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81C" w:rsidRDefault="004A4E92">
      <w:pPr>
        <w:ind w:left="3540" w:firstLine="708"/>
        <w:rPr>
          <w:sz w:val="20"/>
          <w:szCs w:val="20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8" type="#_x0000_t75" alt="Titolo: stemma italia - Descrizione: http://www.comprensivocantu3.gov.it/jfap/images/logori.png" style="position:absolute;left:0;text-align:left;margin-left:0;margin-top:-35.7pt;width:49.5pt;height:55.5pt;z-index:1;visibility:visible;mso-position-horizontal:center;mso-position-horizontal-relative:margin">
            <v:imagedata r:id="rId7" o:title="" cropbottom="-60f" cropright="-199f"/>
            <w10:wrap anchorx="margin"/>
          </v:shape>
        </w:pict>
      </w:r>
    </w:p>
    <w:p w:rsidR="008A71E7" w:rsidRPr="003B4E95" w:rsidRDefault="008A71E7" w:rsidP="008A71E7">
      <w:pPr>
        <w:spacing w:after="0"/>
        <w:jc w:val="center"/>
        <w:rPr>
          <w:rFonts w:ascii="Arial" w:hAnsi="Arial" w:cs="Arial"/>
          <w:b/>
          <w:bCs/>
        </w:rPr>
      </w:pPr>
      <w:r w:rsidRPr="003B4E95">
        <w:rPr>
          <w:rFonts w:ascii="Arial" w:hAnsi="Arial" w:cs="Arial"/>
          <w:b/>
          <w:bCs/>
        </w:rPr>
        <w:t>Ministero dell’istruzione, dell’università e della ricerca</w:t>
      </w:r>
    </w:p>
    <w:p w:rsidR="008A71E7" w:rsidRPr="003B4E95" w:rsidRDefault="008A71E7" w:rsidP="008A71E7">
      <w:pPr>
        <w:spacing w:after="0"/>
        <w:jc w:val="center"/>
        <w:rPr>
          <w:rFonts w:ascii="Verdana" w:hAnsi="Verdana" w:cs="Arial"/>
          <w:bCs/>
          <w:sz w:val="18"/>
          <w:szCs w:val="18"/>
        </w:rPr>
      </w:pPr>
      <w:r w:rsidRPr="003B4E95">
        <w:rPr>
          <w:rFonts w:ascii="Verdana" w:hAnsi="Verdana" w:cs="Arial"/>
          <w:bCs/>
          <w:sz w:val="18"/>
          <w:szCs w:val="18"/>
        </w:rPr>
        <w:t>ISTITUTO COMPRENSIVO STATALE “T. CROCI”</w:t>
      </w:r>
    </w:p>
    <w:p w:rsidR="008A71E7" w:rsidRPr="003B4E95" w:rsidRDefault="008A71E7" w:rsidP="008A71E7">
      <w:pPr>
        <w:spacing w:after="0"/>
        <w:jc w:val="center"/>
        <w:rPr>
          <w:rFonts w:ascii="Verdana" w:hAnsi="Verdana" w:cs="Arial"/>
          <w:bCs/>
          <w:sz w:val="18"/>
          <w:szCs w:val="18"/>
        </w:rPr>
      </w:pPr>
      <w:r w:rsidRPr="003B4E95">
        <w:rPr>
          <w:rFonts w:ascii="Verdana" w:hAnsi="Verdana" w:cs="Arial"/>
          <w:bCs/>
          <w:sz w:val="18"/>
          <w:szCs w:val="18"/>
        </w:rPr>
        <w:t>Via Chopin n. 9 – 20037 Paderno Dugnano (MI)</w:t>
      </w:r>
    </w:p>
    <w:p w:rsidR="008A71E7" w:rsidRPr="003B4E95" w:rsidRDefault="008A71E7" w:rsidP="008A71E7">
      <w:pPr>
        <w:spacing w:after="0"/>
        <w:jc w:val="center"/>
        <w:rPr>
          <w:rFonts w:ascii="Verdana" w:hAnsi="Verdana" w:cs="Arial"/>
          <w:bCs/>
          <w:sz w:val="18"/>
          <w:szCs w:val="18"/>
        </w:rPr>
      </w:pPr>
      <w:r w:rsidRPr="003B4E95">
        <w:rPr>
          <w:rFonts w:ascii="Verdana" w:hAnsi="Verdana" w:cs="Arial"/>
          <w:b/>
          <w:bCs/>
          <w:sz w:val="18"/>
          <w:szCs w:val="18"/>
        </w:rPr>
        <w:t>Tel</w:t>
      </w:r>
      <w:r w:rsidRPr="003B4E95">
        <w:rPr>
          <w:rFonts w:ascii="Verdana" w:hAnsi="Verdana" w:cs="Arial"/>
          <w:bCs/>
          <w:sz w:val="18"/>
          <w:szCs w:val="18"/>
        </w:rPr>
        <w:t xml:space="preserve"> n. 02 918 10 45 - </w:t>
      </w:r>
      <w:r w:rsidRPr="003B4E95">
        <w:rPr>
          <w:rFonts w:ascii="Verdana" w:hAnsi="Verdana" w:cs="Arial"/>
          <w:b/>
          <w:bCs/>
          <w:sz w:val="18"/>
          <w:szCs w:val="18"/>
        </w:rPr>
        <w:t>CF</w:t>
      </w:r>
      <w:r w:rsidRPr="003B4E95">
        <w:rPr>
          <w:rFonts w:ascii="Verdana" w:hAnsi="Verdana" w:cs="Arial"/>
          <w:bCs/>
          <w:sz w:val="18"/>
          <w:szCs w:val="18"/>
        </w:rPr>
        <w:t xml:space="preserve"> 97667170159 - </w:t>
      </w:r>
      <w:r w:rsidRPr="003B4E95">
        <w:rPr>
          <w:rFonts w:ascii="Verdana" w:hAnsi="Verdana" w:cs="Arial"/>
          <w:b/>
          <w:bCs/>
          <w:sz w:val="18"/>
          <w:szCs w:val="18"/>
        </w:rPr>
        <w:t>fax</w:t>
      </w:r>
      <w:r w:rsidRPr="003B4E95">
        <w:rPr>
          <w:rFonts w:ascii="Verdana" w:hAnsi="Verdana" w:cs="Arial"/>
          <w:bCs/>
          <w:sz w:val="18"/>
          <w:szCs w:val="18"/>
        </w:rPr>
        <w:t xml:space="preserve"> n. 02 990 450 55</w:t>
      </w:r>
    </w:p>
    <w:p w:rsidR="008A71E7" w:rsidRPr="003B4E95" w:rsidRDefault="008A71E7" w:rsidP="008A71E7">
      <w:pPr>
        <w:spacing w:after="0"/>
        <w:jc w:val="center"/>
        <w:rPr>
          <w:rFonts w:ascii="Verdana" w:hAnsi="Verdana" w:cs="Arial"/>
          <w:bCs/>
          <w:sz w:val="18"/>
          <w:szCs w:val="18"/>
        </w:rPr>
      </w:pPr>
      <w:r w:rsidRPr="003B4E95">
        <w:rPr>
          <w:rFonts w:ascii="Verdana" w:hAnsi="Verdana" w:cs="Arial"/>
          <w:bCs/>
          <w:sz w:val="18"/>
          <w:szCs w:val="18"/>
        </w:rPr>
        <w:t>e-mail miic8fj00v@istruzione.it – e-mail pec miic8fj00v@pec.istruzione.it</w:t>
      </w:r>
    </w:p>
    <w:p w:rsidR="008A71E7" w:rsidRPr="008A71E7" w:rsidRDefault="004B581C" w:rsidP="008A71E7">
      <w:pPr>
        <w:pStyle w:val="Intestazione"/>
        <w:spacing w:before="840" w:after="480"/>
        <w:jc w:val="center"/>
        <w:rPr>
          <w:rFonts w:ascii="Verdana" w:hAnsi="Verdana" w:cs="Calibri"/>
          <w:b/>
          <w:sz w:val="32"/>
          <w:szCs w:val="32"/>
        </w:rPr>
      </w:pPr>
      <w:r w:rsidRPr="008A71E7">
        <w:rPr>
          <w:rFonts w:ascii="Verdana" w:hAnsi="Verdana" w:cs="Calibri"/>
          <w:b/>
          <w:sz w:val="32"/>
          <w:szCs w:val="32"/>
        </w:rPr>
        <w:t>RELAZI</w:t>
      </w:r>
      <w:r w:rsidR="008A71E7" w:rsidRPr="008A71E7">
        <w:rPr>
          <w:rFonts w:ascii="Verdana" w:hAnsi="Verdana" w:cs="Calibri"/>
          <w:b/>
          <w:sz w:val="32"/>
          <w:szCs w:val="32"/>
        </w:rPr>
        <w:t>ONE FINALE SOSTEGNO</w:t>
      </w:r>
    </w:p>
    <w:p w:rsidR="004B581C" w:rsidRDefault="008A71E7" w:rsidP="008A71E7">
      <w:pPr>
        <w:pStyle w:val="Intestazione"/>
        <w:spacing w:before="600" w:after="480"/>
        <w:jc w:val="center"/>
        <w:rPr>
          <w:rFonts w:cs="Arial"/>
          <w:b/>
          <w:iCs/>
          <w:sz w:val="28"/>
          <w:szCs w:val="32"/>
        </w:rPr>
      </w:pPr>
      <w:r>
        <w:rPr>
          <w:rFonts w:ascii="Calibri" w:hAnsi="Calibri" w:cs="Calibri"/>
          <w:b/>
          <w:sz w:val="32"/>
          <w:szCs w:val="32"/>
          <w:lang w:val="it-IT"/>
        </w:rPr>
        <w:t>anno scolastico</w:t>
      </w:r>
      <w:r w:rsidR="004B581C">
        <w:rPr>
          <w:rFonts w:ascii="Calibri" w:hAnsi="Calibri" w:cs="Calibri"/>
          <w:b/>
          <w:sz w:val="32"/>
          <w:szCs w:val="32"/>
        </w:rPr>
        <w:t xml:space="preserve"> 2016</w:t>
      </w:r>
      <w:r>
        <w:rPr>
          <w:rFonts w:ascii="Calibri" w:hAnsi="Calibri" w:cs="Calibri"/>
          <w:b/>
          <w:sz w:val="32"/>
          <w:szCs w:val="32"/>
          <w:lang w:val="it-IT"/>
        </w:rPr>
        <w:t>-</w:t>
      </w:r>
      <w:r w:rsidR="004B581C">
        <w:rPr>
          <w:rFonts w:ascii="Calibri" w:hAnsi="Calibri" w:cs="Calibri"/>
          <w:b/>
          <w:sz w:val="32"/>
          <w:szCs w:val="32"/>
        </w:rPr>
        <w:t>2017</w:t>
      </w:r>
    </w:p>
    <w:p w:rsidR="004B581C" w:rsidRPr="008A71E7" w:rsidRDefault="004B581C">
      <w:pPr>
        <w:rPr>
          <w:sz w:val="24"/>
        </w:rPr>
      </w:pPr>
      <w:r w:rsidRPr="008A71E7">
        <w:rPr>
          <w:rFonts w:ascii="Verdana" w:hAnsi="Verdana" w:cs="Arial"/>
          <w:b/>
          <w:iCs/>
          <w:sz w:val="28"/>
          <w:szCs w:val="32"/>
        </w:rPr>
        <w:t>Alunno</w:t>
      </w:r>
      <w:r w:rsidRPr="008A71E7">
        <w:rPr>
          <w:rFonts w:ascii="Verdana" w:hAnsi="Verdana" w:cs="Arial"/>
          <w:iCs/>
          <w:sz w:val="32"/>
          <w:szCs w:val="32"/>
        </w:rPr>
        <w:t>:</w:t>
      </w:r>
      <w:r w:rsidRPr="008A71E7">
        <w:rPr>
          <w:sz w:val="24"/>
        </w:rPr>
        <w:t xml:space="preserve"> </w:t>
      </w:r>
    </w:p>
    <w:p w:rsidR="004B581C" w:rsidRPr="00EA284B" w:rsidRDefault="004A4E9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rect id="_x0000_s1031" style="position:absolute;left:0;text-align:left;margin-left:3pt;margin-top:22pt;width:16.5pt;height:16.5pt;z-index:4">
            <v:textbox style="mso-next-textbox:#_x0000_s1031">
              <w:txbxContent>
                <w:p w:rsidR="00EA284B" w:rsidRPr="00EA284B" w:rsidRDefault="00EA284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4B581C" w:rsidRPr="00EA284B">
        <w:rPr>
          <w:rFonts w:ascii="Arial" w:hAnsi="Arial" w:cs="Arial"/>
          <w:sz w:val="24"/>
        </w:rPr>
        <w:t>Frequentante la sezione/classe __________ della scuola:</w:t>
      </w:r>
    </w:p>
    <w:p w:rsidR="009F6A0C" w:rsidRPr="00EA284B" w:rsidRDefault="004A4E92" w:rsidP="00D12D9D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rect id="_x0000_s1030" style="position:absolute;left:0;text-align:left;margin-left:3pt;margin-top:23.15pt;width:16.5pt;height:16.5pt;z-index:3">
            <v:textbox style="mso-next-textbox:#_x0000_s1030">
              <w:txbxContent>
                <w:p w:rsidR="00D12D9D" w:rsidRDefault="00D12D9D" w:rsidP="00DC4E53">
                  <w:pPr>
                    <w:spacing w:after="0"/>
                  </w:pPr>
                </w:p>
              </w:txbxContent>
            </v:textbox>
          </v:rect>
        </w:pict>
      </w:r>
      <w:r w:rsidR="009F6A0C" w:rsidRPr="00EA284B">
        <w:rPr>
          <w:rFonts w:ascii="Arial" w:hAnsi="Arial" w:cs="Arial"/>
          <w:sz w:val="24"/>
        </w:rPr>
        <w:t xml:space="preserve">dell’infanzia </w:t>
      </w:r>
    </w:p>
    <w:p w:rsidR="008A71E7" w:rsidRPr="00EA284B" w:rsidRDefault="004A4E9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rect id="_x0000_s1029" style="position:absolute;left:0;text-align:left;margin-left:3pt;margin-top:23.55pt;width:16.5pt;height:16.5pt;z-index:2">
            <v:textbox style="mso-next-textbox:#_x0000_s1029">
              <w:txbxContent>
                <w:p w:rsidR="00D12D9D" w:rsidRDefault="00D12D9D" w:rsidP="00DC4E53">
                  <w:pPr>
                    <w:spacing w:after="0"/>
                  </w:pPr>
                </w:p>
              </w:txbxContent>
            </v:textbox>
          </v:rect>
        </w:pict>
      </w:r>
      <w:r w:rsidR="009F6A0C" w:rsidRPr="00EA284B">
        <w:rPr>
          <w:rFonts w:ascii="Arial" w:hAnsi="Arial" w:cs="Arial"/>
          <w:sz w:val="24"/>
        </w:rPr>
        <w:tab/>
      </w:r>
      <w:r w:rsidR="008A71E7" w:rsidRPr="00EA284B">
        <w:rPr>
          <w:rFonts w:ascii="Arial" w:hAnsi="Arial" w:cs="Arial"/>
          <w:sz w:val="24"/>
        </w:rPr>
        <w:t>Primaria</w:t>
      </w:r>
    </w:p>
    <w:p w:rsidR="008A71E7" w:rsidRDefault="008A71E7" w:rsidP="009F6A0C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Secondaria di primo grado</w:t>
      </w:r>
    </w:p>
    <w:p w:rsidR="004B581C" w:rsidRPr="00EA284B" w:rsidRDefault="004B581C" w:rsidP="00EA284B">
      <w:pPr>
        <w:spacing w:before="240" w:after="0" w:line="240" w:lineRule="auto"/>
        <w:jc w:val="both"/>
        <w:rPr>
          <w:rFonts w:ascii="Arial" w:hAnsi="Arial" w:cs="Arial"/>
          <w:sz w:val="32"/>
          <w:szCs w:val="24"/>
        </w:rPr>
      </w:pPr>
      <w:r w:rsidRPr="00EA284B">
        <w:rPr>
          <w:rFonts w:ascii="Arial" w:hAnsi="Arial" w:cs="Arial"/>
          <w:b/>
          <w:szCs w:val="24"/>
        </w:rPr>
        <w:t>Risorse umane a sostegno del processo di inclusione, in aggiunta ai docenti disciplinari assegnati alla classe</w:t>
      </w:r>
    </w:p>
    <w:p w:rsidR="004B581C" w:rsidRPr="00EA284B" w:rsidRDefault="004A4E92" w:rsidP="00EA284B">
      <w:pPr>
        <w:spacing w:before="240" w:after="0"/>
        <w:ind w:left="709"/>
        <w:jc w:val="both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noProof/>
          <w:szCs w:val="24"/>
        </w:rPr>
        <w:pict>
          <v:rect id="_x0000_s1034" style="position:absolute;left:0;text-align:left;margin-left:6.75pt;margin-top:6.1pt;width:16.5pt;height:16.5pt;z-index:7">
            <v:textbox style="mso-next-textbox:#_x0000_s1034">
              <w:txbxContent>
                <w:p w:rsidR="00EA284B" w:rsidRPr="00EA284B" w:rsidRDefault="00EA284B" w:rsidP="00EA284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Cs w:val="24"/>
        </w:rPr>
        <w:pict>
          <v:rect id="_x0000_s1033" style="position:absolute;left:0;text-align:left;margin-left:6.75pt;margin-top:27.1pt;width:16.5pt;height:16.5pt;z-index:6">
            <v:textbox style="mso-next-textbox:#_x0000_s1033">
              <w:txbxContent>
                <w:p w:rsidR="00EA284B" w:rsidRDefault="00EA284B" w:rsidP="00EA284B">
                  <w:pPr>
                    <w:spacing w:after="0"/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Cs w:val="24"/>
        </w:rPr>
        <w:pict>
          <v:rect id="_x0000_s1032" style="position:absolute;left:0;text-align:left;margin-left:6.75pt;margin-top:53.35pt;width:16.5pt;height:16.5pt;z-index:5">
            <v:textbox style="mso-next-textbox:#_x0000_s1032">
              <w:txbxContent>
                <w:p w:rsidR="00EA284B" w:rsidRDefault="00EA284B" w:rsidP="00EA284B">
                  <w:pPr>
                    <w:spacing w:after="0"/>
                  </w:pPr>
                </w:p>
              </w:txbxContent>
            </v:textbox>
          </v:rect>
        </w:pict>
      </w:r>
      <w:r w:rsidR="004B581C" w:rsidRPr="00EA284B">
        <w:rPr>
          <w:rFonts w:ascii="Arial" w:hAnsi="Arial" w:cs="Arial"/>
          <w:szCs w:val="24"/>
        </w:rPr>
        <w:t>Docente per il sostegno, n. ore settimanali ……………………</w:t>
      </w:r>
    </w:p>
    <w:p w:rsidR="004B581C" w:rsidRPr="00EA284B" w:rsidRDefault="004B581C" w:rsidP="00EA284B">
      <w:pPr>
        <w:spacing w:before="120" w:after="0"/>
        <w:ind w:left="709"/>
        <w:jc w:val="both"/>
        <w:rPr>
          <w:rFonts w:ascii="Arial" w:hAnsi="Arial" w:cs="Arial"/>
          <w:sz w:val="32"/>
          <w:szCs w:val="24"/>
        </w:rPr>
      </w:pPr>
      <w:r w:rsidRPr="00EA284B">
        <w:rPr>
          <w:rFonts w:ascii="Arial" w:hAnsi="Arial" w:cs="Arial"/>
          <w:szCs w:val="24"/>
        </w:rPr>
        <w:t>Operatore educativo, n. ore settimanali………………….</w:t>
      </w:r>
    </w:p>
    <w:p w:rsidR="004B581C" w:rsidRPr="00EA284B" w:rsidRDefault="004B581C" w:rsidP="00EA284B">
      <w:pPr>
        <w:spacing w:before="120" w:after="0"/>
        <w:ind w:left="709"/>
        <w:jc w:val="both"/>
        <w:rPr>
          <w:rFonts w:ascii="Arial" w:hAnsi="Arial" w:cs="Arial"/>
          <w:szCs w:val="24"/>
        </w:rPr>
      </w:pPr>
      <w:r w:rsidRPr="00EA284B">
        <w:rPr>
          <w:rFonts w:ascii="Arial" w:hAnsi="Arial" w:cs="Arial"/>
          <w:szCs w:val="24"/>
        </w:rPr>
        <w:t>Altre fig</w:t>
      </w:r>
      <w:r w:rsidR="00EA284B">
        <w:rPr>
          <w:rFonts w:ascii="Arial" w:hAnsi="Arial" w:cs="Arial"/>
          <w:szCs w:val="24"/>
        </w:rPr>
        <w:t xml:space="preserve">ure mediatrici (assistenti, ecc), </w:t>
      </w:r>
      <w:r w:rsidRPr="00EA284B">
        <w:rPr>
          <w:rFonts w:ascii="Arial" w:hAnsi="Arial" w:cs="Arial"/>
          <w:szCs w:val="24"/>
        </w:rPr>
        <w:t>n. ore settimanali……………………………</w:t>
      </w:r>
    </w:p>
    <w:p w:rsidR="004B581C" w:rsidRDefault="004B581C">
      <w:pPr>
        <w:spacing w:after="0"/>
        <w:jc w:val="both"/>
        <w:rPr>
          <w:szCs w:val="24"/>
        </w:rPr>
      </w:pPr>
    </w:p>
    <w:p w:rsidR="004B581C" w:rsidRPr="00EA284B" w:rsidRDefault="004B581C">
      <w:pPr>
        <w:jc w:val="both"/>
        <w:rPr>
          <w:rFonts w:ascii="Arial" w:hAnsi="Arial" w:cs="Arial"/>
          <w:b/>
          <w:szCs w:val="24"/>
        </w:rPr>
      </w:pPr>
      <w:r w:rsidRPr="00EA284B">
        <w:rPr>
          <w:rFonts w:ascii="Arial" w:hAnsi="Arial" w:cs="Arial"/>
          <w:b/>
          <w:szCs w:val="24"/>
        </w:rPr>
        <w:t xml:space="preserve"> L’alunno/a </w:t>
      </w:r>
      <w:r w:rsidRPr="00EA284B">
        <w:rPr>
          <w:rFonts w:ascii="Arial" w:hAnsi="Arial" w:cs="Arial"/>
          <w:b/>
          <w:szCs w:val="24"/>
        </w:rPr>
        <w:t xml:space="preserve"> ha seguito / </w:t>
      </w:r>
      <w:r w:rsidRPr="00EA284B">
        <w:rPr>
          <w:rFonts w:ascii="Arial" w:hAnsi="Arial" w:cs="Arial"/>
          <w:b/>
          <w:szCs w:val="24"/>
        </w:rPr>
        <w:t></w:t>
      </w:r>
      <w:r w:rsidR="00EA284B">
        <w:rPr>
          <w:rFonts w:ascii="Arial" w:hAnsi="Arial" w:cs="Arial"/>
          <w:b/>
          <w:szCs w:val="24"/>
        </w:rPr>
        <w:t xml:space="preserve"> non </w:t>
      </w:r>
      <w:r w:rsidRPr="00EA284B">
        <w:rPr>
          <w:rFonts w:ascii="Arial" w:hAnsi="Arial" w:cs="Arial"/>
          <w:b/>
          <w:szCs w:val="24"/>
        </w:rPr>
        <w:t xml:space="preserve">ha seguito la programmazione di classe </w:t>
      </w:r>
    </w:p>
    <w:p w:rsidR="004B581C" w:rsidRDefault="004B581C">
      <w:pPr>
        <w:jc w:val="both"/>
        <w:rPr>
          <w:szCs w:val="24"/>
        </w:rPr>
      </w:pPr>
      <w:r>
        <w:rPr>
          <w:rFonts w:ascii="Wingdings 2" w:hAnsi="Wingdings 2" w:cs="Wingdings 2"/>
          <w:sz w:val="32"/>
          <w:szCs w:val="24"/>
        </w:rPr>
        <w:t></w:t>
      </w:r>
      <w:r w:rsidR="00EA284B">
        <w:rPr>
          <w:b/>
          <w:szCs w:val="24"/>
        </w:rPr>
        <w:t xml:space="preserve"> ha seguito</w:t>
      </w:r>
      <w:r>
        <w:rPr>
          <w:b/>
          <w:szCs w:val="24"/>
        </w:rPr>
        <w:t xml:space="preserve"> </w:t>
      </w:r>
      <w:r>
        <w:rPr>
          <w:szCs w:val="24"/>
        </w:rPr>
        <w:t xml:space="preserve">la programmazione di classe con particolari adattamenti e semplificazioni </w:t>
      </w:r>
      <w:r>
        <w:rPr>
          <w:b/>
          <w:szCs w:val="24"/>
        </w:rPr>
        <w:t>(specificare quali)</w:t>
      </w:r>
    </w:p>
    <w:p w:rsidR="004B581C" w:rsidRDefault="004B581C">
      <w:pPr>
        <w:rPr>
          <w:rFonts w:ascii="Wingdings 2" w:hAnsi="Wingdings 2" w:cs="Wingdings 2"/>
          <w:sz w:val="32"/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  <w:r w:rsidR="00EA284B">
        <w:rPr>
          <w:szCs w:val="24"/>
        </w:rPr>
        <w:t>……………………………………………………………………</w:t>
      </w:r>
    </w:p>
    <w:p w:rsidR="004B581C" w:rsidRDefault="004B581C">
      <w:pPr>
        <w:jc w:val="both"/>
        <w:rPr>
          <w:rFonts w:ascii="Wingdings 2" w:hAnsi="Wingdings 2" w:cs="Wingdings 2"/>
          <w:sz w:val="32"/>
          <w:szCs w:val="24"/>
        </w:rPr>
      </w:pPr>
      <w:r>
        <w:rPr>
          <w:rFonts w:ascii="Wingdings 2" w:hAnsi="Wingdings 2" w:cs="Wingdings 2"/>
          <w:sz w:val="32"/>
          <w:szCs w:val="24"/>
        </w:rPr>
        <w:t></w:t>
      </w:r>
      <w:r w:rsidR="00EA284B">
        <w:rPr>
          <w:b/>
          <w:szCs w:val="24"/>
        </w:rPr>
        <w:t xml:space="preserve"> ha seguito </w:t>
      </w:r>
      <w:r>
        <w:rPr>
          <w:szCs w:val="24"/>
        </w:rPr>
        <w:t>una</w:t>
      </w:r>
      <w:r>
        <w:rPr>
          <w:b/>
          <w:szCs w:val="24"/>
        </w:rPr>
        <w:t xml:space="preserve"> programmazione individualizzata in tutte le aree disciplinari </w:t>
      </w:r>
    </w:p>
    <w:p w:rsidR="004B581C" w:rsidRDefault="004B581C">
      <w:pPr>
        <w:rPr>
          <w:rFonts w:ascii="Wingdings 2" w:hAnsi="Wingdings 2" w:cs="Wingdings 2"/>
          <w:sz w:val="32"/>
          <w:szCs w:val="24"/>
        </w:rPr>
      </w:pPr>
      <w:r>
        <w:rPr>
          <w:rFonts w:ascii="Wingdings 2" w:hAnsi="Wingdings 2" w:cs="Wingdings 2"/>
          <w:sz w:val="32"/>
          <w:szCs w:val="24"/>
        </w:rPr>
        <w:t></w:t>
      </w:r>
      <w:r w:rsidR="00EA284B">
        <w:rPr>
          <w:b/>
          <w:szCs w:val="24"/>
        </w:rPr>
        <w:t xml:space="preserve"> ha seguito </w:t>
      </w:r>
      <w:r>
        <w:rPr>
          <w:szCs w:val="24"/>
        </w:rPr>
        <w:t>una</w:t>
      </w:r>
      <w:r>
        <w:rPr>
          <w:b/>
          <w:szCs w:val="24"/>
        </w:rPr>
        <w:t xml:space="preserve"> programmazione individualizzata in alcune aree disciplinari/ discipline (specificare quali) </w:t>
      </w:r>
      <w:r>
        <w:rPr>
          <w:szCs w:val="24"/>
        </w:rPr>
        <w:t>…………………………………………………………………………………………………</w:t>
      </w:r>
      <w:r w:rsidR="00EA284B">
        <w:rPr>
          <w:szCs w:val="24"/>
        </w:rPr>
        <w:t>………………………………………………………………………</w:t>
      </w:r>
    </w:p>
    <w:p w:rsidR="004B581C" w:rsidRDefault="004B581C">
      <w:pPr>
        <w:spacing w:after="0" w:line="240" w:lineRule="auto"/>
        <w:rPr>
          <w:rFonts w:cs="Arial"/>
        </w:rPr>
      </w:pPr>
      <w:r>
        <w:rPr>
          <w:rFonts w:ascii="Wingdings 2" w:hAnsi="Wingdings 2" w:cs="Wingdings 2"/>
          <w:sz w:val="32"/>
          <w:szCs w:val="24"/>
        </w:rPr>
        <w:t></w:t>
      </w:r>
      <w:r>
        <w:rPr>
          <w:b/>
          <w:szCs w:val="24"/>
        </w:rPr>
        <w:t xml:space="preserve"> altro </w:t>
      </w:r>
      <w:r>
        <w:rPr>
          <w:szCs w:val="24"/>
        </w:rPr>
        <w:t>……………………………………………………………………………</w:t>
      </w:r>
      <w:r w:rsidR="00EA284B">
        <w:rPr>
          <w:szCs w:val="24"/>
        </w:rPr>
        <w:t>…………………………………………………………………………………</w:t>
      </w:r>
      <w:r>
        <w:rPr>
          <w:szCs w:val="24"/>
        </w:rPr>
        <w:t>…</w:t>
      </w:r>
      <w:r w:rsidR="00C76387">
        <w:rPr>
          <w:szCs w:val="24"/>
        </w:rPr>
        <w:t>…..</w:t>
      </w:r>
      <w:r>
        <w:rPr>
          <w:szCs w:val="24"/>
        </w:rPr>
        <w:t>.</w:t>
      </w:r>
    </w:p>
    <w:p w:rsidR="004B581C" w:rsidRDefault="004B581C">
      <w:pPr>
        <w:spacing w:line="360" w:lineRule="auto"/>
        <w:rPr>
          <w:b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</w:p>
    <w:p w:rsidR="004B581C" w:rsidRDefault="004B581C">
      <w:pPr>
        <w:jc w:val="both"/>
      </w:pPr>
      <w:r>
        <w:rPr>
          <w:b/>
        </w:rPr>
        <w:lastRenderedPageBreak/>
        <w:t>Si è reso necessario apportare alcune modifiche al PEI iniziale?</w:t>
      </w:r>
    </w:p>
    <w:p w:rsidR="004B581C" w:rsidRDefault="004B581C">
      <w:pPr>
        <w:pStyle w:val="Elencoacolori-Colore11"/>
        <w:numPr>
          <w:ilvl w:val="0"/>
          <w:numId w:val="11"/>
        </w:numPr>
        <w:spacing w:after="0" w:line="240" w:lineRule="auto"/>
        <w:jc w:val="both"/>
      </w:pPr>
      <w:r>
        <w:t>NO</w:t>
      </w:r>
    </w:p>
    <w:p w:rsidR="004B581C" w:rsidRDefault="004B581C">
      <w:pPr>
        <w:pStyle w:val="Elencoacolori-Colore11"/>
        <w:numPr>
          <w:ilvl w:val="0"/>
          <w:numId w:val="11"/>
        </w:numPr>
        <w:spacing w:after="0" w:line="240" w:lineRule="auto"/>
        <w:jc w:val="both"/>
        <w:rPr>
          <w:bCs/>
        </w:rPr>
      </w:pPr>
      <w:r>
        <w:t>SI (</w:t>
      </w:r>
      <w:r>
        <w:rPr>
          <w:i/>
        </w:rPr>
        <w:t>specificare i cambiamenti apportati</w:t>
      </w:r>
      <w:r>
        <w:t>)</w:t>
      </w:r>
    </w:p>
    <w:p w:rsidR="004B581C" w:rsidRDefault="004B581C">
      <w:pPr>
        <w:spacing w:line="360" w:lineRule="auto"/>
        <w:rPr>
          <w:b/>
          <w:szCs w:val="24"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581C" w:rsidRDefault="004B581C">
      <w:pPr>
        <w:rPr>
          <w:rFonts w:cs="Calibri"/>
        </w:rPr>
      </w:pPr>
      <w:r>
        <w:rPr>
          <w:b/>
          <w:szCs w:val="24"/>
        </w:rPr>
        <w:t>La programmazione prevista dal PEI è stata svolta</w:t>
      </w:r>
      <w:r w:rsidR="00EA284B">
        <w:rPr>
          <w:b/>
          <w:sz w:val="24"/>
        </w:rPr>
        <w:t xml:space="preserve">: </w:t>
      </w:r>
      <w:r>
        <w:rPr>
          <w:rFonts w:ascii="Wingdings 2" w:hAnsi="Wingdings 2" w:cs="Wingdings 2"/>
          <w:b/>
          <w:sz w:val="32"/>
          <w:szCs w:val="32"/>
        </w:rPr>
        <w:t></w:t>
      </w:r>
      <w:r>
        <w:rPr>
          <w:b/>
          <w:sz w:val="24"/>
        </w:rPr>
        <w:t xml:space="preserve"> </w:t>
      </w:r>
      <w:r>
        <w:t>totalmente</w:t>
      </w:r>
      <w:r>
        <w:rPr>
          <w:b/>
        </w:rPr>
        <w:t xml:space="preserve"> </w:t>
      </w:r>
      <w:r>
        <w:rPr>
          <w:rFonts w:ascii="Wingdings 2" w:hAnsi="Wingdings 2" w:cs="Wingdings 2"/>
          <w:b/>
          <w:sz w:val="32"/>
          <w:szCs w:val="32"/>
        </w:rPr>
        <w:t></w:t>
      </w:r>
      <w:r>
        <w:rPr>
          <w:b/>
        </w:rPr>
        <w:t xml:space="preserve"> </w:t>
      </w:r>
      <w:r>
        <w:t xml:space="preserve">in parte </w:t>
      </w:r>
      <w:r>
        <w:rPr>
          <w:i/>
        </w:rPr>
        <w:t>(compilare quanto segue)</w:t>
      </w:r>
    </w:p>
    <w:p w:rsidR="004B581C" w:rsidRDefault="004B581C">
      <w:pPr>
        <w:pStyle w:val="Corpotesto"/>
        <w:ind w:left="426" w:hanging="426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 competenze e gli obiettivi di apprendimento disciplinari stabiliti nel PEI</w:t>
      </w:r>
    </w:p>
    <w:p w:rsidR="004B581C" w:rsidRDefault="004B581C">
      <w:pPr>
        <w:pStyle w:val="Corpotesto"/>
        <w:numPr>
          <w:ilvl w:val="0"/>
          <w:numId w:val="19"/>
        </w:numPr>
        <w:ind w:left="426" w:hanging="426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sono state raggiunti</w:t>
      </w:r>
    </w:p>
    <w:p w:rsidR="004B581C" w:rsidRDefault="004B581C">
      <w:pPr>
        <w:pStyle w:val="Corpotesto"/>
        <w:numPr>
          <w:ilvl w:val="0"/>
          <w:numId w:val="19"/>
        </w:numPr>
        <w:ind w:left="426" w:hanging="426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sono state sostanzialmente raggiunti</w:t>
      </w:r>
    </w:p>
    <w:p w:rsidR="004B581C" w:rsidRDefault="004B581C">
      <w:pPr>
        <w:pStyle w:val="Corpotesto"/>
        <w:numPr>
          <w:ilvl w:val="0"/>
          <w:numId w:val="19"/>
        </w:numPr>
        <w:ind w:left="426" w:hanging="426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sono state parzialmente raggiunti</w:t>
      </w:r>
    </w:p>
    <w:p w:rsidR="004B581C" w:rsidRDefault="004B581C">
      <w:pPr>
        <w:pStyle w:val="Corpotesto"/>
        <w:numPr>
          <w:ilvl w:val="0"/>
          <w:numId w:val="19"/>
        </w:numPr>
        <w:ind w:left="426" w:hanging="426"/>
        <w:rPr>
          <w:rFonts w:cs="Arial"/>
        </w:rPr>
      </w:pPr>
      <w:r>
        <w:rPr>
          <w:rFonts w:ascii="Calibri" w:hAnsi="Calibri" w:cs="Calibri"/>
          <w:b w:val="0"/>
          <w:sz w:val="22"/>
          <w:szCs w:val="22"/>
        </w:rPr>
        <w:t>non sono state raggiunti</w:t>
      </w:r>
    </w:p>
    <w:p w:rsidR="004B581C" w:rsidRDefault="004B581C">
      <w:pPr>
        <w:ind w:left="360"/>
        <w:rPr>
          <w:rFonts w:cs="Arial"/>
          <w:b/>
        </w:rPr>
      </w:pPr>
    </w:p>
    <w:p w:rsidR="004B581C" w:rsidRDefault="004B581C">
      <w:pPr>
        <w:rPr>
          <w:rFonts w:cs="Arial"/>
          <w:b/>
        </w:rPr>
      </w:pPr>
      <w:r>
        <w:rPr>
          <w:rFonts w:cs="Arial"/>
          <w:b/>
        </w:rPr>
        <w:t xml:space="preserve">Obiettivi non raggiunti nelle diverse discipline </w:t>
      </w:r>
    </w:p>
    <w:p w:rsidR="004B581C" w:rsidRDefault="004B581C" w:rsidP="00C76387">
      <w:pPr>
        <w:spacing w:after="360"/>
        <w:rPr>
          <w:rFonts w:cs="Arial"/>
          <w:b/>
        </w:rPr>
      </w:pPr>
      <w:r>
        <w:rPr>
          <w:rFonts w:cs="Arial"/>
          <w:b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581C" w:rsidRDefault="004B581C">
      <w:r>
        <w:rPr>
          <w:b/>
        </w:rPr>
        <w:t>Fattori che hanno rallentato l’attività didattica e l’apprendimento</w:t>
      </w:r>
      <w:r>
        <w:t>:</w:t>
      </w:r>
    </w:p>
    <w:p w:rsidR="004B581C" w:rsidRDefault="004B581C" w:rsidP="00C76387">
      <w:pPr>
        <w:pStyle w:val="Elencoacolori-Colore11"/>
        <w:numPr>
          <w:ilvl w:val="0"/>
          <w:numId w:val="18"/>
        </w:numPr>
        <w:spacing w:after="0"/>
        <w:jc w:val="both"/>
      </w:pPr>
      <w:r>
        <w:t>mancanza di tempo</w:t>
      </w:r>
    </w:p>
    <w:p w:rsidR="004B581C" w:rsidRDefault="004B581C" w:rsidP="00C76387">
      <w:pPr>
        <w:pStyle w:val="Elencoacolori-Colore11"/>
        <w:numPr>
          <w:ilvl w:val="0"/>
          <w:numId w:val="18"/>
        </w:numPr>
        <w:spacing w:after="0"/>
        <w:jc w:val="both"/>
      </w:pPr>
      <w:r>
        <w:t>scelte didattiche particolari</w:t>
      </w:r>
    </w:p>
    <w:p w:rsidR="004B581C" w:rsidRDefault="004B581C" w:rsidP="00C76387">
      <w:pPr>
        <w:pStyle w:val="Elencoacolori-Colore11"/>
        <w:numPr>
          <w:ilvl w:val="0"/>
          <w:numId w:val="18"/>
        </w:numPr>
        <w:spacing w:after="0"/>
        <w:jc w:val="both"/>
      </w:pPr>
      <w:r>
        <w:t>aspettative non corrispondenti al reale livello dell’alunno/alunna</w:t>
      </w:r>
    </w:p>
    <w:p w:rsidR="004B581C" w:rsidRDefault="004B581C" w:rsidP="00C76387">
      <w:pPr>
        <w:pStyle w:val="Elencoacolori-Colore11"/>
        <w:numPr>
          <w:ilvl w:val="0"/>
          <w:numId w:val="12"/>
        </w:numPr>
        <w:spacing w:after="0"/>
        <w:jc w:val="both"/>
      </w:pPr>
      <w:r>
        <w:t>assenze dell’alunno/a</w:t>
      </w:r>
    </w:p>
    <w:p w:rsidR="004B581C" w:rsidRDefault="004B581C" w:rsidP="00C76387">
      <w:pPr>
        <w:pStyle w:val="Elencoacolori-Colore11"/>
        <w:numPr>
          <w:ilvl w:val="0"/>
          <w:numId w:val="12"/>
        </w:numPr>
        <w:spacing w:after="0"/>
        <w:jc w:val="both"/>
      </w:pPr>
      <w:r>
        <w:t>cambiamento dei docenti</w:t>
      </w:r>
    </w:p>
    <w:p w:rsidR="004B581C" w:rsidRDefault="004B581C" w:rsidP="00C76387">
      <w:pPr>
        <w:pStyle w:val="Elencoacolori-Colore11"/>
        <w:numPr>
          <w:ilvl w:val="0"/>
          <w:numId w:val="12"/>
        </w:numPr>
        <w:spacing w:after="0"/>
        <w:jc w:val="both"/>
      </w:pPr>
      <w:r>
        <w:t>scarsa autostima/paura dell’insuccesso</w:t>
      </w:r>
    </w:p>
    <w:p w:rsidR="004B581C" w:rsidRDefault="004B581C" w:rsidP="00C76387">
      <w:pPr>
        <w:pStyle w:val="Elencoacolori-Colore11"/>
        <w:numPr>
          <w:ilvl w:val="0"/>
          <w:numId w:val="12"/>
        </w:numPr>
        <w:spacing w:after="0"/>
        <w:jc w:val="both"/>
      </w:pPr>
      <w:r>
        <w:t>altro (</w:t>
      </w:r>
      <w:r>
        <w:rPr>
          <w:i/>
        </w:rPr>
        <w:t>specificare)</w:t>
      </w:r>
      <w:r>
        <w:t>………………………………………………………………………………………………………………….</w:t>
      </w:r>
    </w:p>
    <w:p w:rsidR="004B581C" w:rsidRDefault="004B581C" w:rsidP="00C76387">
      <w:pPr>
        <w:pStyle w:val="Corpotesto"/>
        <w:spacing w:befor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Difficoltà prevalenti incontrate dall’ alunno:</w:t>
      </w:r>
    </w:p>
    <w:p w:rsidR="004B581C" w:rsidRDefault="004B581C" w:rsidP="00C76387">
      <w:pPr>
        <w:spacing w:before="240"/>
        <w:jc w:val="both"/>
        <w:rPr>
          <w:rFonts w:ascii="Webdings" w:eastAsia="Webdings" w:hAnsi="Webdings" w:cs="Webdings"/>
        </w:rPr>
      </w:pPr>
      <w:r>
        <w:rPr>
          <w:rFonts w:ascii="Webdings" w:eastAsia="Webdings" w:hAnsi="Webdings" w:cs="Webdings"/>
        </w:rPr>
        <w:t></w:t>
      </w:r>
      <w:r w:rsidR="00EA284B">
        <w:rPr>
          <w:rFonts w:eastAsia="Liberation Serif" w:cs="Liberation Serif"/>
        </w:rPr>
        <w:t xml:space="preserve"> </w:t>
      </w:r>
      <w:r>
        <w:t>memorizzazione</w:t>
      </w:r>
      <w:r>
        <w:tab/>
        <w:t xml:space="preserve"> </w:t>
      </w:r>
      <w:r>
        <w:rPr>
          <w:rFonts w:ascii="Webdings" w:hAnsi="Webdings" w:cs="Webdings"/>
        </w:rPr>
        <w:t></w:t>
      </w:r>
      <w:r>
        <w:t xml:space="preserve"> comprensione delle consegne</w:t>
      </w:r>
      <w:r>
        <w:tab/>
      </w:r>
      <w:r>
        <w:rPr>
          <w:rFonts w:ascii="Webdings" w:hAnsi="Webdings" w:cs="Webdings"/>
        </w:rPr>
        <w:t></w:t>
      </w:r>
      <w:r w:rsidR="00EA284B">
        <w:t xml:space="preserve"> studio a casa</w:t>
      </w:r>
      <w:r w:rsidR="00EA284B">
        <w:tab/>
      </w:r>
      <w:r>
        <w:t xml:space="preserve"> </w:t>
      </w:r>
      <w:r>
        <w:rPr>
          <w:rFonts w:ascii="Webdings" w:hAnsi="Webdings" w:cs="Webdings"/>
        </w:rPr>
        <w:t></w:t>
      </w:r>
      <w:r w:rsidR="00C76387">
        <w:t xml:space="preserve"> </w:t>
      </w:r>
      <w:r>
        <w:t>organizzazione</w:t>
      </w:r>
    </w:p>
    <w:p w:rsidR="004B581C" w:rsidRDefault="004B581C" w:rsidP="00EA284B">
      <w:pPr>
        <w:jc w:val="both"/>
        <w:rPr>
          <w:rFonts w:ascii="Webdings" w:hAnsi="Webdings" w:cs="Webdings"/>
        </w:rPr>
      </w:pPr>
      <w:r>
        <w:rPr>
          <w:rFonts w:ascii="Webdings" w:eastAsia="Webdings" w:hAnsi="Webdings" w:cs="Webdings"/>
        </w:rPr>
        <w:t></w:t>
      </w:r>
      <w:r>
        <w:rPr>
          <w:rFonts w:eastAsia="Liberation Serif" w:cs="Liberation Serif"/>
        </w:rPr>
        <w:t xml:space="preserve"> </w:t>
      </w:r>
      <w:r>
        <w:t>esecuzione dei compiti</w:t>
      </w:r>
      <w:r>
        <w:tab/>
        <w:t xml:space="preserve"> </w:t>
      </w:r>
      <w:r>
        <w:rPr>
          <w:rFonts w:ascii="Webdings" w:hAnsi="Webdings" w:cs="Webdings"/>
        </w:rPr>
        <w:t></w:t>
      </w:r>
      <w:r w:rsidR="00EA284B">
        <w:t xml:space="preserve"> </w:t>
      </w:r>
      <w:r>
        <w:t>concentrazione in classe</w:t>
      </w:r>
      <w:r>
        <w:tab/>
        <w:t xml:space="preserve"> </w:t>
      </w:r>
      <w:r>
        <w:rPr>
          <w:rFonts w:ascii="Webdings" w:hAnsi="Webdings" w:cs="Webdings"/>
        </w:rPr>
        <w:t></w:t>
      </w:r>
      <w:r>
        <w:t xml:space="preserve"> comportamento </w:t>
      </w:r>
    </w:p>
    <w:p w:rsidR="004B581C" w:rsidRPr="00EA284B" w:rsidRDefault="004B581C" w:rsidP="00EA284B">
      <w:pPr>
        <w:jc w:val="both"/>
      </w:pPr>
      <w:r>
        <w:rPr>
          <w:rFonts w:ascii="Webdings" w:hAnsi="Webdings" w:cs="Webdings"/>
        </w:rPr>
        <w:t></w:t>
      </w:r>
      <w:r w:rsidR="00EA284B">
        <w:t xml:space="preserve"> altro ……………………………….</w:t>
      </w:r>
    </w:p>
    <w:p w:rsidR="004B581C" w:rsidRDefault="004B581C" w:rsidP="00C76387">
      <w:r>
        <w:rPr>
          <w:b/>
        </w:rPr>
        <w:lastRenderedPageBreak/>
        <w:t>Fattori che hanno facilitato l’attività didattica e l’apprendimento</w:t>
      </w:r>
      <w:r>
        <w:t>:</w:t>
      </w:r>
    </w:p>
    <w:p w:rsidR="004B581C" w:rsidRDefault="004B581C" w:rsidP="00690D68">
      <w:pPr>
        <w:pStyle w:val="Elencoacolori-Colore11"/>
        <w:numPr>
          <w:ilvl w:val="0"/>
          <w:numId w:val="14"/>
        </w:numPr>
        <w:spacing w:before="80" w:after="0" w:line="240" w:lineRule="auto"/>
        <w:ind w:left="714" w:hanging="357"/>
        <w:jc w:val="both"/>
      </w:pPr>
      <w:r>
        <w:t>motivazione dell’alunno</w:t>
      </w:r>
    </w:p>
    <w:p w:rsidR="004B581C" w:rsidRDefault="004B581C" w:rsidP="00690D68">
      <w:pPr>
        <w:pStyle w:val="Elencoacolori-Colore11"/>
        <w:numPr>
          <w:ilvl w:val="0"/>
          <w:numId w:val="14"/>
        </w:numPr>
        <w:spacing w:before="80" w:after="0" w:line="240" w:lineRule="auto"/>
        <w:ind w:left="714" w:hanging="357"/>
        <w:jc w:val="both"/>
      </w:pPr>
      <w:r>
        <w:t>coinvolgimento dell’alunno</w:t>
      </w:r>
    </w:p>
    <w:p w:rsidR="004B581C" w:rsidRDefault="004B581C" w:rsidP="00690D68">
      <w:pPr>
        <w:pStyle w:val="Elencoacolori-Colore11"/>
        <w:numPr>
          <w:ilvl w:val="0"/>
          <w:numId w:val="14"/>
        </w:numPr>
        <w:spacing w:before="80" w:after="0" w:line="240" w:lineRule="auto"/>
        <w:ind w:left="714" w:hanging="357"/>
        <w:jc w:val="both"/>
      </w:pPr>
      <w:r>
        <w:t>uso di sussidi</w:t>
      </w:r>
    </w:p>
    <w:p w:rsidR="004B581C" w:rsidRDefault="004B581C" w:rsidP="00690D68">
      <w:pPr>
        <w:pStyle w:val="Elencoacolori-Colore11"/>
        <w:numPr>
          <w:ilvl w:val="0"/>
          <w:numId w:val="14"/>
        </w:numPr>
        <w:spacing w:before="80" w:after="0" w:line="240" w:lineRule="auto"/>
        <w:ind w:left="714" w:hanging="357"/>
        <w:jc w:val="both"/>
      </w:pPr>
      <w:r>
        <w:t>esperienze laboratori ali</w:t>
      </w:r>
    </w:p>
    <w:p w:rsidR="004B581C" w:rsidRDefault="004B581C" w:rsidP="00690D68">
      <w:pPr>
        <w:pStyle w:val="Elencoacolori-Colore11"/>
        <w:numPr>
          <w:ilvl w:val="0"/>
          <w:numId w:val="14"/>
        </w:numPr>
        <w:spacing w:before="80" w:after="0" w:line="240" w:lineRule="auto"/>
        <w:ind w:left="714" w:hanging="357"/>
        <w:jc w:val="both"/>
      </w:pPr>
      <w:r>
        <w:t>clima di classe positivo</w:t>
      </w:r>
    </w:p>
    <w:p w:rsidR="004B581C" w:rsidRDefault="004B581C" w:rsidP="00690D68">
      <w:pPr>
        <w:pStyle w:val="Elencoacolori-Colore11"/>
        <w:numPr>
          <w:ilvl w:val="0"/>
          <w:numId w:val="14"/>
        </w:numPr>
        <w:spacing w:before="80" w:after="0" w:line="240" w:lineRule="auto"/>
        <w:ind w:left="714" w:hanging="357"/>
        <w:jc w:val="both"/>
      </w:pPr>
      <w:r>
        <w:t>collaborazione tra docenti</w:t>
      </w:r>
    </w:p>
    <w:p w:rsidR="004B581C" w:rsidRDefault="004B581C" w:rsidP="00690D68">
      <w:pPr>
        <w:pStyle w:val="Elencoacolori-Colore11"/>
        <w:numPr>
          <w:ilvl w:val="0"/>
          <w:numId w:val="14"/>
        </w:numPr>
        <w:spacing w:before="80" w:after="0" w:line="240" w:lineRule="auto"/>
        <w:ind w:left="714" w:hanging="357"/>
        <w:jc w:val="both"/>
        <w:rPr>
          <w:rFonts w:ascii="Wingdings 2" w:hAnsi="Wingdings 2" w:cs="Wingdings 2"/>
        </w:rPr>
      </w:pPr>
      <w:r>
        <w:t>altro (</w:t>
      </w:r>
      <w:r>
        <w:rPr>
          <w:i/>
        </w:rPr>
        <w:t>specificare)</w:t>
      </w:r>
      <w:r>
        <w:t>………………………………………………………………………………………………………………….</w:t>
      </w:r>
    </w:p>
    <w:p w:rsidR="004B581C" w:rsidRDefault="004B581C" w:rsidP="00690D68">
      <w:pPr>
        <w:spacing w:before="240"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Partecipazione:</w:t>
      </w:r>
    </w:p>
    <w:p w:rsidR="004B581C" w:rsidRDefault="004B581C">
      <w:pPr>
        <w:spacing w:after="0" w:line="240" w:lineRule="auto"/>
        <w:jc w:val="both"/>
      </w:pPr>
      <w:r>
        <w:rPr>
          <w:rFonts w:cs="Arial"/>
          <w:b/>
        </w:rPr>
        <w:t xml:space="preserve"> </w:t>
      </w:r>
      <w:r>
        <w:rPr>
          <w:rFonts w:ascii="Wingdings 2" w:hAnsi="Wingdings 2" w:cs="Wingdings 2"/>
        </w:rPr>
        <w:t></w:t>
      </w:r>
      <w:r>
        <w:t xml:space="preserve"> efficace   </w:t>
      </w:r>
      <w:r>
        <w:rPr>
          <w:rFonts w:ascii="Wingdings 2" w:hAnsi="Wingdings 2" w:cs="Wingdings 2"/>
        </w:rPr>
        <w:t></w:t>
      </w:r>
      <w:r>
        <w:t xml:space="preserve"> Sufficiente    </w:t>
      </w:r>
      <w:r>
        <w:rPr>
          <w:rFonts w:ascii="Wingdings 2" w:hAnsi="Wingdings 2" w:cs="Wingdings 2"/>
        </w:rPr>
        <w:t></w:t>
      </w:r>
      <w:r>
        <w:t xml:space="preserve"> inadeguata</w:t>
      </w:r>
    </w:p>
    <w:p w:rsidR="004B581C" w:rsidRPr="00690D68" w:rsidRDefault="004B581C" w:rsidP="00690D68">
      <w:pPr>
        <w:spacing w:before="120" w:after="0" w:line="240" w:lineRule="auto"/>
        <w:jc w:val="both"/>
        <w:rPr>
          <w:rFonts w:cs="Arial"/>
          <w:b/>
        </w:rPr>
      </w:pPr>
      <w:r w:rsidRPr="00690D68">
        <w:rPr>
          <w:rFonts w:cs="Arial"/>
          <w:b/>
        </w:rPr>
        <w:t xml:space="preserve">Interesse: </w:t>
      </w:r>
    </w:p>
    <w:p w:rsidR="004B581C" w:rsidRDefault="004B581C">
      <w:pPr>
        <w:spacing w:after="0" w:line="240" w:lineRule="auto"/>
        <w:jc w:val="both"/>
      </w:pPr>
      <w:r>
        <w:rPr>
          <w:rFonts w:ascii="Wingdings 2" w:hAnsi="Wingdings 2" w:cs="Wingdings 2"/>
        </w:rPr>
        <w:t></w:t>
      </w:r>
      <w:r>
        <w:t xml:space="preserve"> efficace    </w:t>
      </w:r>
      <w:r>
        <w:rPr>
          <w:rFonts w:ascii="Wingdings 2" w:hAnsi="Wingdings 2" w:cs="Wingdings 2"/>
        </w:rPr>
        <w:t></w:t>
      </w:r>
      <w:r>
        <w:t xml:space="preserve"> Sufficiente    </w:t>
      </w:r>
      <w:r>
        <w:rPr>
          <w:rFonts w:ascii="Wingdings 2" w:hAnsi="Wingdings 2" w:cs="Wingdings 2"/>
        </w:rPr>
        <w:t></w:t>
      </w:r>
      <w:r>
        <w:t xml:space="preserve"> inadeguato</w:t>
      </w:r>
    </w:p>
    <w:p w:rsidR="004B581C" w:rsidRPr="00690D68" w:rsidRDefault="004B581C" w:rsidP="00690D68">
      <w:pPr>
        <w:spacing w:before="120" w:after="0" w:line="240" w:lineRule="auto"/>
        <w:jc w:val="both"/>
        <w:rPr>
          <w:rFonts w:cs="Arial"/>
          <w:b/>
        </w:rPr>
      </w:pPr>
      <w:r w:rsidRPr="00690D68">
        <w:rPr>
          <w:rFonts w:cs="Arial"/>
          <w:b/>
        </w:rPr>
        <w:t xml:space="preserve">Impegno e puntualità: </w:t>
      </w:r>
    </w:p>
    <w:p w:rsidR="004B581C" w:rsidRDefault="004B581C">
      <w:pPr>
        <w:spacing w:after="0" w:line="240" w:lineRule="auto"/>
        <w:jc w:val="both"/>
        <w:rPr>
          <w:rFonts w:cs="Arial"/>
          <w:b/>
        </w:rPr>
      </w:pPr>
      <w:r>
        <w:rPr>
          <w:rFonts w:ascii="Wingdings 2" w:hAnsi="Wingdings 2" w:cs="Wingdings 2"/>
        </w:rPr>
        <w:t></w:t>
      </w:r>
      <w:r>
        <w:t xml:space="preserve"> costante   </w:t>
      </w:r>
      <w:r>
        <w:rPr>
          <w:rFonts w:ascii="Wingdings 2" w:hAnsi="Wingdings 2" w:cs="Wingdings 2"/>
        </w:rPr>
        <w:t></w:t>
      </w:r>
      <w:r>
        <w:t xml:space="preserve"> Sufficiente    </w:t>
      </w:r>
      <w:r>
        <w:rPr>
          <w:rFonts w:ascii="Wingdings 2" w:hAnsi="Wingdings 2" w:cs="Wingdings 2"/>
        </w:rPr>
        <w:t></w:t>
      </w:r>
      <w:r>
        <w:t xml:space="preserve"> discontinuo</w:t>
      </w:r>
    </w:p>
    <w:p w:rsidR="004B581C" w:rsidRDefault="004B581C" w:rsidP="00690D68">
      <w:pPr>
        <w:spacing w:before="240"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Obiettivi educativi:</w:t>
      </w:r>
    </w:p>
    <w:p w:rsidR="004B581C" w:rsidRDefault="004B581C">
      <w:pPr>
        <w:spacing w:after="0" w:line="240" w:lineRule="auto"/>
        <w:jc w:val="both"/>
        <w:rPr>
          <w:rFonts w:cs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2"/>
        <w:gridCol w:w="6008"/>
        <w:gridCol w:w="30"/>
      </w:tblGrid>
      <w:tr w:rsidR="004B581C" w:rsidTr="00690D68">
        <w:trPr>
          <w:trHeight w:hRule="exact" w:val="318"/>
        </w:trPr>
        <w:tc>
          <w:tcPr>
            <w:tcW w:w="3672" w:type="dxa"/>
            <w:vMerge w:val="restart"/>
            <w:shd w:val="clear" w:color="auto" w:fill="auto"/>
            <w:vAlign w:val="center"/>
          </w:tcPr>
          <w:p w:rsidR="004B581C" w:rsidRDefault="004B581C">
            <w:pPr>
              <w:pStyle w:val="Pidipagina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Livello di autonomia</w:t>
            </w:r>
          </w:p>
        </w:tc>
        <w:tc>
          <w:tcPr>
            <w:tcW w:w="6031" w:type="dxa"/>
            <w:gridSpan w:val="2"/>
            <w:shd w:val="clear" w:color="auto" w:fill="auto"/>
            <w:vAlign w:val="center"/>
          </w:tcPr>
          <w:p w:rsidR="004B581C" w:rsidRDefault="004B581C">
            <w:pPr>
              <w:pStyle w:val="Pidipagina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553" w:hanging="425"/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Totalmente Guidato</w:t>
            </w:r>
          </w:p>
        </w:tc>
      </w:tr>
      <w:tr w:rsidR="004B581C" w:rsidTr="00690D68">
        <w:trPr>
          <w:trHeight w:hRule="exact" w:val="318"/>
        </w:trPr>
        <w:tc>
          <w:tcPr>
            <w:tcW w:w="3672" w:type="dxa"/>
            <w:vMerge/>
            <w:shd w:val="clear" w:color="auto" w:fill="auto"/>
            <w:vAlign w:val="center"/>
          </w:tcPr>
          <w:p w:rsidR="004B581C" w:rsidRDefault="004B581C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Calibri" w:hAnsi="Calibri" w:cs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6031" w:type="dxa"/>
            <w:gridSpan w:val="2"/>
            <w:shd w:val="clear" w:color="auto" w:fill="auto"/>
            <w:vAlign w:val="center"/>
          </w:tcPr>
          <w:p w:rsidR="004B581C" w:rsidRDefault="004B581C">
            <w:pPr>
              <w:pStyle w:val="Pidipagina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553" w:hanging="425"/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Guidato</w:t>
            </w:r>
          </w:p>
        </w:tc>
      </w:tr>
      <w:tr w:rsidR="004B581C" w:rsidTr="00690D68">
        <w:trPr>
          <w:trHeight w:hRule="exact" w:val="318"/>
        </w:trPr>
        <w:tc>
          <w:tcPr>
            <w:tcW w:w="3672" w:type="dxa"/>
            <w:vMerge/>
            <w:shd w:val="clear" w:color="auto" w:fill="auto"/>
            <w:vAlign w:val="center"/>
          </w:tcPr>
          <w:p w:rsidR="004B581C" w:rsidRDefault="004B581C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Calibri" w:hAnsi="Calibri" w:cs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6031" w:type="dxa"/>
            <w:gridSpan w:val="2"/>
            <w:shd w:val="clear" w:color="auto" w:fill="auto"/>
            <w:vAlign w:val="center"/>
          </w:tcPr>
          <w:p w:rsidR="004B581C" w:rsidRDefault="004B581C">
            <w:pPr>
              <w:pStyle w:val="Pidipagina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553" w:hanging="425"/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Parzialmente guidato</w:t>
            </w:r>
          </w:p>
        </w:tc>
      </w:tr>
      <w:tr w:rsidR="004B581C" w:rsidTr="00690D68">
        <w:trPr>
          <w:trHeight w:hRule="exact" w:val="318"/>
        </w:trPr>
        <w:tc>
          <w:tcPr>
            <w:tcW w:w="3672" w:type="dxa"/>
            <w:vMerge/>
            <w:shd w:val="clear" w:color="auto" w:fill="auto"/>
            <w:vAlign w:val="center"/>
          </w:tcPr>
          <w:p w:rsidR="004B581C" w:rsidRDefault="004B581C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Calibri" w:hAnsi="Calibri" w:cs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6031" w:type="dxa"/>
            <w:gridSpan w:val="2"/>
            <w:shd w:val="clear" w:color="auto" w:fill="auto"/>
            <w:vAlign w:val="center"/>
          </w:tcPr>
          <w:p w:rsidR="004B581C" w:rsidRDefault="004B581C">
            <w:pPr>
              <w:pStyle w:val="Pidipagina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ind w:left="553" w:hanging="425"/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In autonomia</w:t>
            </w:r>
          </w:p>
        </w:tc>
      </w:tr>
      <w:tr w:rsidR="004B581C" w:rsidTr="00690D68">
        <w:tblPrEx>
          <w:tblCellMar>
            <w:left w:w="0" w:type="dxa"/>
            <w:right w:w="0" w:type="dxa"/>
          </w:tblCellMar>
        </w:tblPrEx>
        <w:trPr>
          <w:trHeight w:hRule="exact" w:val="318"/>
        </w:trPr>
        <w:tc>
          <w:tcPr>
            <w:tcW w:w="3672" w:type="dxa"/>
            <w:vMerge w:val="restart"/>
            <w:shd w:val="clear" w:color="auto" w:fill="auto"/>
            <w:vAlign w:val="center"/>
          </w:tcPr>
          <w:p w:rsidR="004B581C" w:rsidRDefault="004B581C">
            <w:pPr>
              <w:pStyle w:val="Elencoacolori-Colore11"/>
              <w:ind w:left="0"/>
              <w:rPr>
                <w:rFonts w:cs="Arial"/>
              </w:rPr>
            </w:pPr>
            <w:r>
              <w:rPr>
                <w:rFonts w:cs="Arial"/>
              </w:rPr>
              <w:t>Scambi relazio</w:t>
            </w:r>
            <w:r w:rsidR="00690D68">
              <w:rPr>
                <w:rFonts w:cs="Arial"/>
              </w:rPr>
              <w:t>nali e affettivi con i compagni</w:t>
            </w:r>
          </w:p>
        </w:tc>
        <w:tc>
          <w:tcPr>
            <w:tcW w:w="6008" w:type="dxa"/>
            <w:shd w:val="clear" w:color="auto" w:fill="auto"/>
            <w:vAlign w:val="center"/>
          </w:tcPr>
          <w:p w:rsidR="004B581C" w:rsidRDefault="004B581C">
            <w:pPr>
              <w:pStyle w:val="Elencoacolori-Colore11"/>
              <w:numPr>
                <w:ilvl w:val="0"/>
                <w:numId w:val="7"/>
              </w:numPr>
              <w:ind w:left="553" w:hanging="425"/>
              <w:rPr>
                <w:rFonts w:ascii="Arial" w:hAnsi="Arial" w:cs="Arial"/>
              </w:rPr>
            </w:pPr>
            <w:r>
              <w:rPr>
                <w:rFonts w:cs="Arial"/>
              </w:rPr>
              <w:t>Obiettivo non raggiunto</w:t>
            </w:r>
          </w:p>
        </w:tc>
        <w:tc>
          <w:tcPr>
            <w:tcW w:w="22" w:type="dxa"/>
            <w:shd w:val="clear" w:color="auto" w:fill="auto"/>
          </w:tcPr>
          <w:p w:rsidR="004B581C" w:rsidRDefault="004B581C">
            <w:pPr>
              <w:snapToGrid w:val="0"/>
              <w:rPr>
                <w:rFonts w:ascii="Arial" w:hAnsi="Arial" w:cs="Arial"/>
              </w:rPr>
            </w:pPr>
          </w:p>
        </w:tc>
      </w:tr>
      <w:tr w:rsidR="004B581C" w:rsidTr="00690D68">
        <w:tblPrEx>
          <w:tblCellMar>
            <w:left w:w="0" w:type="dxa"/>
            <w:right w:w="0" w:type="dxa"/>
          </w:tblCellMar>
        </w:tblPrEx>
        <w:trPr>
          <w:trHeight w:hRule="exact" w:val="318"/>
        </w:trPr>
        <w:tc>
          <w:tcPr>
            <w:tcW w:w="3672" w:type="dxa"/>
            <w:vMerge/>
            <w:shd w:val="clear" w:color="auto" w:fill="auto"/>
            <w:vAlign w:val="center"/>
          </w:tcPr>
          <w:p w:rsidR="004B581C" w:rsidRDefault="004B581C">
            <w:pPr>
              <w:pStyle w:val="Elencoacolori-Colore11"/>
              <w:snapToGrid w:val="0"/>
              <w:ind w:left="0"/>
              <w:rPr>
                <w:rFonts w:cs="Arial"/>
              </w:rPr>
            </w:pPr>
          </w:p>
        </w:tc>
        <w:tc>
          <w:tcPr>
            <w:tcW w:w="6008" w:type="dxa"/>
            <w:shd w:val="clear" w:color="auto" w:fill="auto"/>
            <w:vAlign w:val="center"/>
          </w:tcPr>
          <w:p w:rsidR="004B581C" w:rsidRDefault="004B581C">
            <w:pPr>
              <w:pStyle w:val="Elencoacolori-Colore11"/>
              <w:numPr>
                <w:ilvl w:val="0"/>
                <w:numId w:val="8"/>
              </w:numPr>
              <w:ind w:left="553" w:hanging="425"/>
              <w:rPr>
                <w:rFonts w:ascii="Arial" w:hAnsi="Arial" w:cs="Arial"/>
              </w:rPr>
            </w:pPr>
            <w:r>
              <w:rPr>
                <w:rFonts w:cs="Arial"/>
              </w:rPr>
              <w:t>Obiettivo raggiunto in parte</w:t>
            </w:r>
          </w:p>
        </w:tc>
        <w:tc>
          <w:tcPr>
            <w:tcW w:w="22" w:type="dxa"/>
            <w:shd w:val="clear" w:color="auto" w:fill="auto"/>
          </w:tcPr>
          <w:p w:rsidR="004B581C" w:rsidRDefault="004B581C">
            <w:pPr>
              <w:snapToGrid w:val="0"/>
              <w:rPr>
                <w:rFonts w:ascii="Arial" w:hAnsi="Arial" w:cs="Arial"/>
              </w:rPr>
            </w:pPr>
          </w:p>
        </w:tc>
      </w:tr>
      <w:tr w:rsidR="004B581C" w:rsidTr="00690D68">
        <w:tblPrEx>
          <w:tblCellMar>
            <w:left w:w="0" w:type="dxa"/>
            <w:right w:w="0" w:type="dxa"/>
          </w:tblCellMar>
        </w:tblPrEx>
        <w:trPr>
          <w:trHeight w:hRule="exact" w:val="318"/>
        </w:trPr>
        <w:tc>
          <w:tcPr>
            <w:tcW w:w="3672" w:type="dxa"/>
            <w:vMerge/>
            <w:shd w:val="clear" w:color="auto" w:fill="auto"/>
            <w:vAlign w:val="center"/>
          </w:tcPr>
          <w:p w:rsidR="004B581C" w:rsidRDefault="004B581C">
            <w:pPr>
              <w:pStyle w:val="Elencoacolori-Colore11"/>
              <w:snapToGrid w:val="0"/>
              <w:ind w:left="0"/>
              <w:rPr>
                <w:rFonts w:cs="Arial"/>
              </w:rPr>
            </w:pPr>
          </w:p>
        </w:tc>
        <w:tc>
          <w:tcPr>
            <w:tcW w:w="6008" w:type="dxa"/>
            <w:shd w:val="clear" w:color="auto" w:fill="auto"/>
            <w:vAlign w:val="center"/>
          </w:tcPr>
          <w:p w:rsidR="004B581C" w:rsidRDefault="004B581C">
            <w:pPr>
              <w:pStyle w:val="Elencoacolori-Colore11"/>
              <w:numPr>
                <w:ilvl w:val="0"/>
                <w:numId w:val="9"/>
              </w:numPr>
              <w:ind w:left="553" w:hanging="425"/>
              <w:rPr>
                <w:rFonts w:ascii="Arial" w:hAnsi="Arial" w:cs="Arial"/>
              </w:rPr>
            </w:pPr>
            <w:r>
              <w:rPr>
                <w:rFonts w:cs="Arial"/>
              </w:rPr>
              <w:t>Obiettivo sostanzialmente raggiunto</w:t>
            </w:r>
          </w:p>
        </w:tc>
        <w:tc>
          <w:tcPr>
            <w:tcW w:w="22" w:type="dxa"/>
            <w:shd w:val="clear" w:color="auto" w:fill="auto"/>
          </w:tcPr>
          <w:p w:rsidR="004B581C" w:rsidRDefault="004B581C">
            <w:pPr>
              <w:snapToGrid w:val="0"/>
              <w:rPr>
                <w:rFonts w:ascii="Arial" w:hAnsi="Arial" w:cs="Arial"/>
              </w:rPr>
            </w:pPr>
          </w:p>
        </w:tc>
      </w:tr>
      <w:tr w:rsidR="004B581C" w:rsidTr="00690D68">
        <w:tblPrEx>
          <w:tblCellMar>
            <w:left w:w="0" w:type="dxa"/>
            <w:right w:w="0" w:type="dxa"/>
          </w:tblCellMar>
        </w:tblPrEx>
        <w:trPr>
          <w:trHeight w:hRule="exact" w:val="318"/>
        </w:trPr>
        <w:tc>
          <w:tcPr>
            <w:tcW w:w="3672" w:type="dxa"/>
            <w:vMerge/>
            <w:shd w:val="clear" w:color="auto" w:fill="auto"/>
            <w:vAlign w:val="center"/>
          </w:tcPr>
          <w:p w:rsidR="004B581C" w:rsidRDefault="004B581C">
            <w:pPr>
              <w:pStyle w:val="Elencoacolori-Colore11"/>
              <w:snapToGrid w:val="0"/>
              <w:ind w:left="0"/>
              <w:rPr>
                <w:rFonts w:cs="Arial"/>
              </w:rPr>
            </w:pPr>
          </w:p>
        </w:tc>
        <w:tc>
          <w:tcPr>
            <w:tcW w:w="6008" w:type="dxa"/>
            <w:shd w:val="clear" w:color="auto" w:fill="auto"/>
            <w:vAlign w:val="center"/>
          </w:tcPr>
          <w:p w:rsidR="004B581C" w:rsidRDefault="004B581C">
            <w:pPr>
              <w:pStyle w:val="Elencoacolori-Colore11"/>
              <w:numPr>
                <w:ilvl w:val="0"/>
                <w:numId w:val="9"/>
              </w:numPr>
              <w:ind w:left="553" w:hanging="425"/>
              <w:rPr>
                <w:rFonts w:ascii="Arial" w:hAnsi="Arial" w:cs="Arial"/>
              </w:rPr>
            </w:pPr>
            <w:r>
              <w:rPr>
                <w:rFonts w:cs="Arial"/>
              </w:rPr>
              <w:t>Obiettivo raggiunto in modo soddisfacente</w:t>
            </w:r>
          </w:p>
        </w:tc>
        <w:tc>
          <w:tcPr>
            <w:tcW w:w="22" w:type="dxa"/>
            <w:shd w:val="clear" w:color="auto" w:fill="auto"/>
          </w:tcPr>
          <w:p w:rsidR="004B581C" w:rsidRDefault="004B581C">
            <w:pPr>
              <w:snapToGrid w:val="0"/>
              <w:rPr>
                <w:rFonts w:ascii="Arial" w:hAnsi="Arial" w:cs="Arial"/>
              </w:rPr>
            </w:pPr>
          </w:p>
        </w:tc>
      </w:tr>
      <w:tr w:rsidR="004B581C" w:rsidTr="00690D68">
        <w:tblPrEx>
          <w:tblCellMar>
            <w:left w:w="0" w:type="dxa"/>
            <w:right w:w="0" w:type="dxa"/>
          </w:tblCellMar>
        </w:tblPrEx>
        <w:trPr>
          <w:trHeight w:hRule="exact" w:val="265"/>
        </w:trPr>
        <w:tc>
          <w:tcPr>
            <w:tcW w:w="3672" w:type="dxa"/>
            <w:vMerge/>
            <w:shd w:val="clear" w:color="auto" w:fill="auto"/>
            <w:vAlign w:val="center"/>
          </w:tcPr>
          <w:p w:rsidR="004B581C" w:rsidRDefault="004B581C">
            <w:pPr>
              <w:pStyle w:val="Elencoacolori-Colore11"/>
              <w:snapToGrid w:val="0"/>
              <w:ind w:left="0"/>
              <w:rPr>
                <w:rFonts w:cs="Arial"/>
              </w:rPr>
            </w:pPr>
          </w:p>
        </w:tc>
        <w:tc>
          <w:tcPr>
            <w:tcW w:w="6008" w:type="dxa"/>
            <w:shd w:val="clear" w:color="auto" w:fill="auto"/>
            <w:vAlign w:val="center"/>
          </w:tcPr>
          <w:p w:rsidR="004B581C" w:rsidRDefault="004B581C">
            <w:pPr>
              <w:pStyle w:val="Elencoacolori-Colore11"/>
              <w:numPr>
                <w:ilvl w:val="0"/>
                <w:numId w:val="9"/>
              </w:numPr>
              <w:ind w:left="553" w:hanging="425"/>
              <w:rPr>
                <w:rFonts w:ascii="Arial" w:hAnsi="Arial" w:cs="Arial"/>
              </w:rPr>
            </w:pPr>
            <w:r>
              <w:rPr>
                <w:rFonts w:cs="Arial"/>
              </w:rPr>
              <w:t xml:space="preserve">Obiettivo pienamente raggiunto </w:t>
            </w:r>
          </w:p>
        </w:tc>
        <w:tc>
          <w:tcPr>
            <w:tcW w:w="22" w:type="dxa"/>
            <w:shd w:val="clear" w:color="auto" w:fill="auto"/>
          </w:tcPr>
          <w:p w:rsidR="004B581C" w:rsidRDefault="004B581C">
            <w:pPr>
              <w:snapToGrid w:val="0"/>
              <w:rPr>
                <w:rFonts w:ascii="Arial" w:hAnsi="Arial" w:cs="Arial"/>
              </w:rPr>
            </w:pPr>
          </w:p>
        </w:tc>
      </w:tr>
      <w:tr w:rsidR="004B581C" w:rsidTr="00690D68">
        <w:tblPrEx>
          <w:tblCellMar>
            <w:left w:w="0" w:type="dxa"/>
            <w:right w:w="0" w:type="dxa"/>
          </w:tblCellMar>
        </w:tblPrEx>
        <w:trPr>
          <w:trHeight w:hRule="exact" w:val="318"/>
        </w:trPr>
        <w:tc>
          <w:tcPr>
            <w:tcW w:w="3672" w:type="dxa"/>
            <w:vMerge w:val="restart"/>
            <w:shd w:val="clear" w:color="auto" w:fill="auto"/>
            <w:vAlign w:val="center"/>
          </w:tcPr>
          <w:p w:rsidR="004B581C" w:rsidRDefault="004B581C">
            <w:pPr>
              <w:pStyle w:val="Elencoacolori-Colore11"/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>Scambi relazionali e affettivi con gli</w:t>
            </w:r>
          </w:p>
          <w:p w:rsidR="004B581C" w:rsidRDefault="00690D68">
            <w:pPr>
              <w:pStyle w:val="Elencoacolori-Colore11"/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>adulti</w:t>
            </w:r>
          </w:p>
        </w:tc>
        <w:tc>
          <w:tcPr>
            <w:tcW w:w="6008" w:type="dxa"/>
            <w:shd w:val="clear" w:color="auto" w:fill="auto"/>
            <w:vAlign w:val="center"/>
          </w:tcPr>
          <w:p w:rsidR="004B581C" w:rsidRDefault="004B581C">
            <w:pPr>
              <w:pStyle w:val="Elencoacolori-Colore11"/>
              <w:numPr>
                <w:ilvl w:val="0"/>
                <w:numId w:val="7"/>
              </w:numPr>
              <w:ind w:left="553" w:hanging="425"/>
              <w:rPr>
                <w:rFonts w:ascii="Arial" w:hAnsi="Arial" w:cs="Arial"/>
              </w:rPr>
            </w:pPr>
            <w:r>
              <w:rPr>
                <w:rFonts w:cs="Arial"/>
              </w:rPr>
              <w:t>Obiettivo non raggiunto</w:t>
            </w:r>
          </w:p>
        </w:tc>
        <w:tc>
          <w:tcPr>
            <w:tcW w:w="22" w:type="dxa"/>
            <w:shd w:val="clear" w:color="auto" w:fill="auto"/>
          </w:tcPr>
          <w:p w:rsidR="004B581C" w:rsidRDefault="004B581C">
            <w:pPr>
              <w:snapToGrid w:val="0"/>
              <w:rPr>
                <w:rFonts w:ascii="Arial" w:hAnsi="Arial" w:cs="Arial"/>
              </w:rPr>
            </w:pPr>
          </w:p>
        </w:tc>
      </w:tr>
      <w:tr w:rsidR="004B581C" w:rsidTr="00690D68">
        <w:tblPrEx>
          <w:tblCellMar>
            <w:left w:w="0" w:type="dxa"/>
            <w:right w:w="0" w:type="dxa"/>
          </w:tblCellMar>
        </w:tblPrEx>
        <w:trPr>
          <w:trHeight w:hRule="exact" w:val="318"/>
        </w:trPr>
        <w:tc>
          <w:tcPr>
            <w:tcW w:w="3672" w:type="dxa"/>
            <w:vMerge/>
            <w:shd w:val="clear" w:color="auto" w:fill="auto"/>
            <w:vAlign w:val="center"/>
          </w:tcPr>
          <w:p w:rsidR="004B581C" w:rsidRDefault="004B581C">
            <w:pPr>
              <w:pStyle w:val="Elencoacolori-Colore11"/>
              <w:snapToGrid w:val="0"/>
              <w:spacing w:after="0"/>
              <w:ind w:left="0"/>
              <w:rPr>
                <w:rFonts w:cs="Arial"/>
              </w:rPr>
            </w:pPr>
          </w:p>
        </w:tc>
        <w:tc>
          <w:tcPr>
            <w:tcW w:w="6008" w:type="dxa"/>
            <w:shd w:val="clear" w:color="auto" w:fill="auto"/>
            <w:vAlign w:val="center"/>
          </w:tcPr>
          <w:p w:rsidR="004B581C" w:rsidRDefault="004B581C">
            <w:pPr>
              <w:pStyle w:val="Elencoacolori-Colore11"/>
              <w:numPr>
                <w:ilvl w:val="0"/>
                <w:numId w:val="8"/>
              </w:numPr>
              <w:ind w:left="553" w:hanging="425"/>
              <w:rPr>
                <w:rFonts w:ascii="Arial" w:hAnsi="Arial" w:cs="Arial"/>
              </w:rPr>
            </w:pPr>
            <w:r>
              <w:rPr>
                <w:rFonts w:cs="Arial"/>
              </w:rPr>
              <w:t>Obiettivo raggiunto in parte</w:t>
            </w:r>
          </w:p>
        </w:tc>
        <w:tc>
          <w:tcPr>
            <w:tcW w:w="22" w:type="dxa"/>
            <w:shd w:val="clear" w:color="auto" w:fill="auto"/>
          </w:tcPr>
          <w:p w:rsidR="004B581C" w:rsidRDefault="004B581C">
            <w:pPr>
              <w:snapToGrid w:val="0"/>
              <w:rPr>
                <w:rFonts w:ascii="Arial" w:hAnsi="Arial" w:cs="Arial"/>
              </w:rPr>
            </w:pPr>
          </w:p>
        </w:tc>
      </w:tr>
      <w:tr w:rsidR="004B581C" w:rsidTr="00690D68">
        <w:tblPrEx>
          <w:tblCellMar>
            <w:left w:w="0" w:type="dxa"/>
            <w:right w:w="0" w:type="dxa"/>
          </w:tblCellMar>
        </w:tblPrEx>
        <w:trPr>
          <w:trHeight w:hRule="exact" w:val="318"/>
        </w:trPr>
        <w:tc>
          <w:tcPr>
            <w:tcW w:w="3672" w:type="dxa"/>
            <w:vMerge/>
            <w:shd w:val="clear" w:color="auto" w:fill="auto"/>
            <w:vAlign w:val="center"/>
          </w:tcPr>
          <w:p w:rsidR="004B581C" w:rsidRDefault="004B581C">
            <w:pPr>
              <w:pStyle w:val="Elencoacolori-Colore11"/>
              <w:snapToGrid w:val="0"/>
              <w:spacing w:after="0"/>
              <w:ind w:left="0"/>
              <w:rPr>
                <w:rFonts w:cs="Arial"/>
              </w:rPr>
            </w:pPr>
          </w:p>
        </w:tc>
        <w:tc>
          <w:tcPr>
            <w:tcW w:w="6008" w:type="dxa"/>
            <w:shd w:val="clear" w:color="auto" w:fill="auto"/>
            <w:vAlign w:val="center"/>
          </w:tcPr>
          <w:p w:rsidR="004B581C" w:rsidRDefault="004B581C">
            <w:pPr>
              <w:pStyle w:val="Elencoacolori-Colore11"/>
              <w:numPr>
                <w:ilvl w:val="0"/>
                <w:numId w:val="9"/>
              </w:numPr>
              <w:ind w:left="553" w:hanging="425"/>
              <w:rPr>
                <w:rFonts w:ascii="Arial" w:hAnsi="Arial" w:cs="Arial"/>
              </w:rPr>
            </w:pPr>
            <w:r>
              <w:rPr>
                <w:rFonts w:cs="Arial"/>
              </w:rPr>
              <w:t>Obiettivo sostanzialmente raggiunto</w:t>
            </w:r>
          </w:p>
        </w:tc>
        <w:tc>
          <w:tcPr>
            <w:tcW w:w="22" w:type="dxa"/>
            <w:shd w:val="clear" w:color="auto" w:fill="auto"/>
          </w:tcPr>
          <w:p w:rsidR="004B581C" w:rsidRDefault="004B581C">
            <w:pPr>
              <w:snapToGrid w:val="0"/>
              <w:rPr>
                <w:rFonts w:ascii="Arial" w:hAnsi="Arial" w:cs="Arial"/>
              </w:rPr>
            </w:pPr>
          </w:p>
        </w:tc>
      </w:tr>
      <w:tr w:rsidR="004B581C" w:rsidTr="00690D68">
        <w:tblPrEx>
          <w:tblCellMar>
            <w:left w:w="0" w:type="dxa"/>
            <w:right w:w="0" w:type="dxa"/>
          </w:tblCellMar>
        </w:tblPrEx>
        <w:trPr>
          <w:trHeight w:hRule="exact" w:val="318"/>
        </w:trPr>
        <w:tc>
          <w:tcPr>
            <w:tcW w:w="3672" w:type="dxa"/>
            <w:vMerge/>
            <w:shd w:val="clear" w:color="auto" w:fill="auto"/>
            <w:vAlign w:val="center"/>
          </w:tcPr>
          <w:p w:rsidR="004B581C" w:rsidRDefault="004B581C">
            <w:pPr>
              <w:pStyle w:val="Elencoacolori-Colore11"/>
              <w:snapToGrid w:val="0"/>
              <w:spacing w:after="0"/>
              <w:ind w:left="0"/>
              <w:rPr>
                <w:rFonts w:cs="Arial"/>
              </w:rPr>
            </w:pPr>
          </w:p>
        </w:tc>
        <w:tc>
          <w:tcPr>
            <w:tcW w:w="6008" w:type="dxa"/>
            <w:shd w:val="clear" w:color="auto" w:fill="auto"/>
            <w:vAlign w:val="center"/>
          </w:tcPr>
          <w:p w:rsidR="004B581C" w:rsidRDefault="004B581C">
            <w:pPr>
              <w:pStyle w:val="Elencoacolori-Colore11"/>
              <w:numPr>
                <w:ilvl w:val="0"/>
                <w:numId w:val="9"/>
              </w:numPr>
              <w:ind w:left="553" w:hanging="425"/>
              <w:rPr>
                <w:rFonts w:ascii="Arial" w:hAnsi="Arial" w:cs="Arial"/>
              </w:rPr>
            </w:pPr>
            <w:r>
              <w:rPr>
                <w:rFonts w:cs="Arial"/>
              </w:rPr>
              <w:t>Obiettivo raggiunto in modo soddisfacente</w:t>
            </w:r>
          </w:p>
        </w:tc>
        <w:tc>
          <w:tcPr>
            <w:tcW w:w="22" w:type="dxa"/>
            <w:shd w:val="clear" w:color="auto" w:fill="auto"/>
          </w:tcPr>
          <w:p w:rsidR="004B581C" w:rsidRDefault="004B581C">
            <w:pPr>
              <w:snapToGrid w:val="0"/>
              <w:rPr>
                <w:rFonts w:ascii="Arial" w:hAnsi="Arial" w:cs="Arial"/>
              </w:rPr>
            </w:pPr>
          </w:p>
        </w:tc>
      </w:tr>
      <w:tr w:rsidR="004B581C" w:rsidTr="00690D68">
        <w:tblPrEx>
          <w:tblCellMar>
            <w:left w:w="0" w:type="dxa"/>
            <w:right w:w="0" w:type="dxa"/>
          </w:tblCellMar>
        </w:tblPrEx>
        <w:trPr>
          <w:trHeight w:hRule="exact" w:val="318"/>
        </w:trPr>
        <w:tc>
          <w:tcPr>
            <w:tcW w:w="3672" w:type="dxa"/>
            <w:vMerge/>
            <w:shd w:val="clear" w:color="auto" w:fill="auto"/>
            <w:vAlign w:val="center"/>
          </w:tcPr>
          <w:p w:rsidR="004B581C" w:rsidRDefault="004B581C">
            <w:pPr>
              <w:pStyle w:val="Elencoacolori-Colore11"/>
              <w:snapToGrid w:val="0"/>
              <w:spacing w:after="0"/>
              <w:ind w:left="0"/>
              <w:rPr>
                <w:rFonts w:cs="Arial"/>
              </w:rPr>
            </w:pPr>
          </w:p>
        </w:tc>
        <w:tc>
          <w:tcPr>
            <w:tcW w:w="6008" w:type="dxa"/>
            <w:shd w:val="clear" w:color="auto" w:fill="auto"/>
            <w:vAlign w:val="center"/>
          </w:tcPr>
          <w:p w:rsidR="004B581C" w:rsidRDefault="004B581C">
            <w:pPr>
              <w:pStyle w:val="Elencoacolori-Colore11"/>
              <w:numPr>
                <w:ilvl w:val="0"/>
                <w:numId w:val="9"/>
              </w:numPr>
              <w:ind w:left="553" w:hanging="425"/>
              <w:rPr>
                <w:rFonts w:ascii="Arial" w:hAnsi="Arial" w:cs="Arial"/>
              </w:rPr>
            </w:pPr>
            <w:r>
              <w:rPr>
                <w:rFonts w:cs="Arial"/>
              </w:rPr>
              <w:t xml:space="preserve">Obiettivo pienamente raggiunto </w:t>
            </w:r>
          </w:p>
        </w:tc>
        <w:tc>
          <w:tcPr>
            <w:tcW w:w="22" w:type="dxa"/>
            <w:shd w:val="clear" w:color="auto" w:fill="auto"/>
          </w:tcPr>
          <w:p w:rsidR="004B581C" w:rsidRDefault="004B581C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4B581C" w:rsidRDefault="004B581C">
      <w:pPr>
        <w:spacing w:after="0" w:line="240" w:lineRule="auto"/>
        <w:jc w:val="both"/>
        <w:rPr>
          <w:rFonts w:cs="Arial"/>
          <w:b/>
        </w:rPr>
      </w:pPr>
    </w:p>
    <w:p w:rsidR="004B581C" w:rsidRDefault="004B581C">
      <w:pPr>
        <w:spacing w:after="0"/>
        <w:rPr>
          <w:rFonts w:ascii="Wingdings 2" w:hAnsi="Wingdings 2" w:cs="Wingdings 2"/>
        </w:rPr>
      </w:pPr>
      <w:r>
        <w:rPr>
          <w:rFonts w:cs="Arial"/>
          <w:b/>
        </w:rPr>
        <w:t xml:space="preserve">Intervento individualizzato all’esterno della classe: </w:t>
      </w:r>
    </w:p>
    <w:p w:rsidR="004B581C" w:rsidRDefault="004B581C">
      <w:pPr>
        <w:spacing w:after="0" w:line="240" w:lineRule="auto"/>
      </w:pPr>
      <w:r>
        <w:rPr>
          <w:rFonts w:ascii="Wingdings 2" w:hAnsi="Wingdings 2" w:cs="Wingdings 2"/>
        </w:rPr>
        <w:t></w:t>
      </w:r>
      <w:r>
        <w:t xml:space="preserve"> </w:t>
      </w:r>
      <w:r w:rsidR="00690D68">
        <w:rPr>
          <w:rFonts w:cs="Arial"/>
        </w:rPr>
        <w:t>molte volte</w:t>
      </w:r>
      <w:r w:rsidR="00690D68">
        <w:rPr>
          <w:rFonts w:cs="Arial"/>
        </w:rPr>
        <w:tab/>
      </w:r>
      <w:r>
        <w:rPr>
          <w:rFonts w:ascii="Wingdings 2" w:hAnsi="Wingdings 2" w:cs="Wingdings 2"/>
        </w:rPr>
        <w:t></w:t>
      </w:r>
      <w:r w:rsidR="00690D68">
        <w:rPr>
          <w:rFonts w:cs="Arial"/>
        </w:rPr>
        <w:t xml:space="preserve"> </w:t>
      </w:r>
      <w:r>
        <w:rPr>
          <w:rFonts w:cs="Arial"/>
        </w:rPr>
        <w:t>diverse volte</w:t>
      </w:r>
      <w:r w:rsidR="00690D68">
        <w:rPr>
          <w:rFonts w:cs="Arial"/>
        </w:rPr>
        <w:tab/>
      </w:r>
      <w:r w:rsidR="00690D68">
        <w:rPr>
          <w:rFonts w:cs="Arial"/>
        </w:rPr>
        <w:tab/>
      </w:r>
      <w:r>
        <w:rPr>
          <w:rFonts w:ascii="Wingdings 2" w:hAnsi="Wingdings 2" w:cs="Wingdings 2"/>
        </w:rPr>
        <w:t></w:t>
      </w:r>
      <w:r w:rsidR="00690D68">
        <w:rPr>
          <w:rFonts w:cs="Arial"/>
        </w:rPr>
        <w:t xml:space="preserve"> </w:t>
      </w:r>
      <w:r>
        <w:rPr>
          <w:rFonts w:cs="Arial"/>
        </w:rPr>
        <w:t>alcune volte</w:t>
      </w:r>
      <w:r w:rsidR="00690D68">
        <w:rPr>
          <w:rFonts w:cs="Arial"/>
        </w:rPr>
        <w:tab/>
      </w:r>
      <w:r w:rsidR="00690D68">
        <w:rPr>
          <w:rFonts w:cs="Arial"/>
        </w:rPr>
        <w:tab/>
      </w:r>
      <w:r>
        <w:rPr>
          <w:rFonts w:ascii="Wingdings 2" w:hAnsi="Wingdings 2" w:cs="Wingdings 2"/>
        </w:rPr>
        <w:t></w:t>
      </w:r>
      <w:r>
        <w:rPr>
          <w:rFonts w:cs="Arial"/>
        </w:rPr>
        <w:t xml:space="preserve"> mai</w:t>
      </w:r>
    </w:p>
    <w:p w:rsidR="004B581C" w:rsidRDefault="00690D68">
      <w:pPr>
        <w:spacing w:after="0" w:line="240" w:lineRule="auto"/>
        <w:rPr>
          <w:rFonts w:ascii="Webdings" w:hAnsi="Webdings" w:cs="Webdings"/>
        </w:rPr>
      </w:pPr>
      <w:r>
        <w:t>spazi utilizzati:</w:t>
      </w:r>
      <w:r w:rsidR="004B581C">
        <w:t xml:space="preserve"> </w:t>
      </w:r>
      <w:r w:rsidR="004B581C">
        <w:rPr>
          <w:rFonts w:ascii="Wingdings 2" w:hAnsi="Wingdings 2" w:cs="Wingdings 2"/>
        </w:rPr>
        <w:t></w:t>
      </w:r>
      <w:r>
        <w:t xml:space="preserve"> aula</w:t>
      </w:r>
      <w:r>
        <w:tab/>
      </w:r>
      <w:r w:rsidR="004B581C">
        <w:rPr>
          <w:rFonts w:ascii="Wingdings 2" w:hAnsi="Wingdings 2" w:cs="Wingdings 2"/>
        </w:rPr>
        <w:t></w:t>
      </w:r>
      <w:r>
        <w:t xml:space="preserve"> palestra</w:t>
      </w:r>
      <w:r>
        <w:tab/>
      </w:r>
      <w:r w:rsidR="004B581C">
        <w:rPr>
          <w:rFonts w:ascii="Wingdings 2" w:hAnsi="Wingdings 2" w:cs="Wingdings 2"/>
        </w:rPr>
        <w:t></w:t>
      </w:r>
      <w:r w:rsidR="004B581C">
        <w:t xml:space="preserve"> laboratorio</w:t>
      </w:r>
      <w:r>
        <w:tab/>
      </w:r>
      <w:r w:rsidR="004B581C">
        <w:rPr>
          <w:rFonts w:ascii="Wingdings 2" w:hAnsi="Wingdings 2" w:cs="Wingdings 2"/>
        </w:rPr>
        <w:t></w:t>
      </w:r>
      <w:r>
        <w:t xml:space="preserve"> altro </w:t>
      </w:r>
      <w:r w:rsidR="004B581C">
        <w:t>………………………………………………………………….</w:t>
      </w:r>
    </w:p>
    <w:p w:rsidR="004B581C" w:rsidRDefault="004B581C" w:rsidP="00690D68">
      <w:pPr>
        <w:spacing w:before="240" w:line="240" w:lineRule="auto"/>
        <w:jc w:val="both"/>
        <w:rPr>
          <w:rFonts w:ascii="Webdings" w:eastAsia="Webdings" w:hAnsi="Webdings" w:cs="Webdings"/>
        </w:rPr>
      </w:pPr>
      <w:r>
        <w:rPr>
          <w:rFonts w:ascii="Webdings" w:hAnsi="Webdings" w:cs="Webdings"/>
        </w:rPr>
        <w:t></w:t>
      </w:r>
      <w:r>
        <w:t xml:space="preserve"> in aula di sostegno, a piccoli gruppi</w:t>
      </w:r>
    </w:p>
    <w:p w:rsidR="004B581C" w:rsidRDefault="004B581C">
      <w:pPr>
        <w:spacing w:line="240" w:lineRule="auto"/>
        <w:rPr>
          <w:rFonts w:ascii="Webdings" w:eastAsia="Webdings" w:hAnsi="Webdings" w:cs="Webdings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t xml:space="preserve">in aula di sostegno, solo con un alunno                          </w:t>
      </w:r>
    </w:p>
    <w:p w:rsidR="004B581C" w:rsidRDefault="004B581C">
      <w:pPr>
        <w:spacing w:line="240" w:lineRule="auto"/>
        <w:rPr>
          <w:rFonts w:cs="Arial"/>
          <w:b/>
        </w:rPr>
      </w:pPr>
      <w:r>
        <w:rPr>
          <w:rFonts w:ascii="Webdings" w:eastAsia="Webdings" w:hAnsi="Webdings" w:cs="Webdings"/>
        </w:rPr>
        <w:t></w:t>
      </w:r>
      <w:r w:rsidR="00690D68">
        <w:rPr>
          <w:rFonts w:eastAsia="Liberation Serif" w:cs="Liberation Serif"/>
        </w:rPr>
        <w:t xml:space="preserve"> </w:t>
      </w:r>
      <w:r>
        <w:t xml:space="preserve">altro ….............................................. </w:t>
      </w:r>
    </w:p>
    <w:p w:rsidR="004B581C" w:rsidRDefault="004B581C">
      <w:pPr>
        <w:spacing w:line="360" w:lineRule="auto"/>
        <w:rPr>
          <w:rFonts w:cs="Calibri"/>
        </w:rPr>
      </w:pPr>
      <w:r>
        <w:rPr>
          <w:rFonts w:cs="Arial"/>
          <w:b/>
        </w:rPr>
        <w:lastRenderedPageBreak/>
        <w:t>Ha partecipato ai seguenti progetti:</w:t>
      </w:r>
      <w:r>
        <w:t xml:space="preserve"> </w:t>
      </w:r>
      <w:r>
        <w:rPr>
          <w:rFonts w:cs="Arial"/>
        </w:rPr>
        <w:t>……………………………………………………………………………………</w:t>
      </w:r>
      <w:r w:rsidR="00690D68">
        <w:rPr>
          <w:rFonts w:cs="Arial"/>
        </w:rPr>
        <w:t>…………………………………………………………………………………</w:t>
      </w: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……………………………………………………………………………………………………………………………………………………………………….</w:t>
      </w:r>
    </w:p>
    <w:p w:rsidR="004B581C" w:rsidRDefault="004B581C">
      <w:pPr>
        <w:pStyle w:val="Corpotesto"/>
        <w:jc w:val="left"/>
        <w:rPr>
          <w:rFonts w:ascii="Calibri" w:eastAsia="Calibri" w:hAnsi="Calibri" w:cs="Calibri"/>
          <w:bCs w:val="0"/>
          <w:sz w:val="22"/>
          <w:szCs w:val="22"/>
        </w:rPr>
      </w:pPr>
      <w:r>
        <w:rPr>
          <w:rFonts w:ascii="Calibri" w:eastAsia="Calibri" w:hAnsi="Calibri" w:cs="Calibri"/>
          <w:bCs w:val="0"/>
          <w:sz w:val="22"/>
          <w:szCs w:val="22"/>
        </w:rPr>
        <w:t>Ha partecipato ai seguenti laboratori: 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</w:t>
      </w:r>
      <w:r w:rsidR="00690D68">
        <w:rPr>
          <w:rFonts w:ascii="Calibri" w:eastAsia="Calibri" w:hAnsi="Calibri" w:cs="Calibri"/>
          <w:bCs w:val="0"/>
          <w:sz w:val="22"/>
          <w:szCs w:val="22"/>
        </w:rPr>
        <w:t>…………………………………………………………………………</w:t>
      </w:r>
    </w:p>
    <w:p w:rsidR="004B581C" w:rsidRDefault="004B581C" w:rsidP="00690D68">
      <w:pPr>
        <w:pStyle w:val="Corpotesto"/>
        <w:spacing w:before="240"/>
        <w:ind w:left="425"/>
        <w:rPr>
          <w:rFonts w:ascii="Calibri" w:eastAsia="Calibri" w:hAnsi="Calibri" w:cs="Calibri"/>
          <w:bCs w:val="0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518"/>
        <w:gridCol w:w="7391"/>
      </w:tblGrid>
      <w:tr w:rsidR="004B581C">
        <w:trPr>
          <w:trHeight w:val="349"/>
        </w:trPr>
        <w:tc>
          <w:tcPr>
            <w:tcW w:w="251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shd w:val="clear" w:color="auto" w:fill="auto"/>
            <w:vAlign w:val="center"/>
          </w:tcPr>
          <w:p w:rsidR="004B581C" w:rsidRDefault="004B581C">
            <w:pPr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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Modalità di verifica:</w:t>
            </w:r>
          </w:p>
        </w:tc>
        <w:tc>
          <w:tcPr>
            <w:tcW w:w="73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B581C" w:rsidRDefault="004B581C">
            <w:pPr>
              <w:spacing w:after="0"/>
              <w:jc w:val="both"/>
            </w:pPr>
            <w:r>
              <w:rPr>
                <w:rFonts w:ascii="Wingdings 2" w:hAnsi="Wingdings 2" w:cs="Wingdings 2"/>
              </w:rPr>
              <w:t></w:t>
            </w:r>
            <w:r>
              <w:rPr>
                <w:rFonts w:cs="Arial"/>
              </w:rPr>
              <w:t xml:space="preserve"> </w:t>
            </w:r>
            <w:r>
              <w:t>prove comuni alla classe</w:t>
            </w:r>
          </w:p>
        </w:tc>
      </w:tr>
      <w:tr w:rsidR="004B581C">
        <w:trPr>
          <w:trHeight w:val="349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B581C" w:rsidRDefault="004B581C">
            <w:pPr>
              <w:snapToGrid w:val="0"/>
              <w:spacing w:after="0"/>
              <w:jc w:val="both"/>
            </w:pPr>
          </w:p>
        </w:tc>
        <w:tc>
          <w:tcPr>
            <w:tcW w:w="73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B581C" w:rsidRDefault="004B581C">
            <w:pPr>
              <w:spacing w:after="0"/>
              <w:jc w:val="both"/>
            </w:pPr>
            <w:r>
              <w:rPr>
                <w:rFonts w:ascii="Wingdings 2" w:hAnsi="Wingdings 2" w:cs="Wingdings 2"/>
              </w:rPr>
              <w:t></w:t>
            </w:r>
            <w:r>
              <w:rPr>
                <w:rFonts w:cs="Arial"/>
              </w:rPr>
              <w:t xml:space="preserve"> </w:t>
            </w:r>
            <w:r>
              <w:t>prove differenziate</w:t>
            </w:r>
          </w:p>
        </w:tc>
      </w:tr>
    </w:tbl>
    <w:p w:rsidR="004B581C" w:rsidRDefault="004B581C">
      <w:pPr>
        <w:spacing w:after="0" w:line="240" w:lineRule="auto"/>
        <w:jc w:val="both"/>
        <w:rPr>
          <w:rFonts w:cs="Arial"/>
          <w:b/>
        </w:rPr>
      </w:pPr>
    </w:p>
    <w:p w:rsidR="004B581C" w:rsidRDefault="004B581C">
      <w:pPr>
        <w:spacing w:after="0" w:line="240" w:lineRule="auto"/>
        <w:jc w:val="both"/>
      </w:pPr>
      <w:r>
        <w:rPr>
          <w:b/>
        </w:rPr>
        <w:t>Valutazioni e verifiche:</w:t>
      </w:r>
    </w:p>
    <w:p w:rsidR="004B581C" w:rsidRDefault="004B581C">
      <w:pPr>
        <w:pStyle w:val="Elencoacolori-Colore11"/>
        <w:numPr>
          <w:ilvl w:val="0"/>
          <w:numId w:val="13"/>
        </w:numPr>
        <w:spacing w:after="0" w:line="240" w:lineRule="auto"/>
        <w:ind w:left="284" w:hanging="284"/>
        <w:jc w:val="both"/>
      </w:pPr>
      <w:r>
        <w:t>tempi, procedure e strumenti comuni agli altri alunni</w:t>
      </w:r>
    </w:p>
    <w:p w:rsidR="004B581C" w:rsidRDefault="004B581C">
      <w:pPr>
        <w:pStyle w:val="Elencoacolori-Colore11"/>
        <w:numPr>
          <w:ilvl w:val="0"/>
          <w:numId w:val="13"/>
        </w:numPr>
        <w:spacing w:after="0" w:line="240" w:lineRule="auto"/>
        <w:ind w:left="284" w:hanging="284"/>
        <w:jc w:val="both"/>
      </w:pPr>
      <w:r>
        <w:t xml:space="preserve">tempi più lunghi </w:t>
      </w:r>
    </w:p>
    <w:p w:rsidR="004B581C" w:rsidRDefault="004B581C">
      <w:pPr>
        <w:pStyle w:val="Elencoacolori-Colore11"/>
        <w:numPr>
          <w:ilvl w:val="0"/>
          <w:numId w:val="13"/>
        </w:numPr>
        <w:spacing w:after="0" w:line="240" w:lineRule="auto"/>
        <w:ind w:left="284" w:hanging="284"/>
      </w:pPr>
      <w:r>
        <w:t>stru</w:t>
      </w:r>
      <w:r w:rsidR="00690D68">
        <w:t>menti compensativi o ausili per</w:t>
      </w:r>
      <w:r w:rsidR="00690D68">
        <w:tab/>
      </w:r>
      <w:r>
        <w:rPr>
          <w:rFonts w:ascii="Wingdings 2" w:hAnsi="Wingdings 2" w:cs="Wingdings 2"/>
        </w:rPr>
        <w:t></w:t>
      </w:r>
      <w:r w:rsidR="00690D68">
        <w:t xml:space="preserve"> tutte</w:t>
      </w:r>
      <w:r w:rsidR="00690D68">
        <w:tab/>
      </w:r>
      <w:r w:rsidR="00690D68">
        <w:tab/>
      </w:r>
      <w:r>
        <w:rPr>
          <w:rFonts w:ascii="Wingdings 2" w:hAnsi="Wingdings 2" w:cs="Wingdings 2"/>
        </w:rPr>
        <w:t></w:t>
      </w:r>
      <w:r>
        <w:t xml:space="preserve"> quasi tutte le discipline </w:t>
      </w:r>
      <w:r>
        <w:rPr>
          <w:i/>
        </w:rPr>
        <w:t>(indicare quali)</w:t>
      </w:r>
    </w:p>
    <w:p w:rsidR="004B581C" w:rsidRDefault="004B581C" w:rsidP="00690D68">
      <w:pPr>
        <w:pStyle w:val="Elencoacolori-Colore11"/>
        <w:spacing w:before="240" w:after="0" w:line="240" w:lineRule="auto"/>
        <w:ind w:left="284"/>
        <w:rPr>
          <w:rFonts w:cs="Arial"/>
          <w:b/>
        </w:rPr>
      </w:pPr>
      <w:r>
        <w:t>…………………………………………………………………………...........................................................................................</w:t>
      </w:r>
    </w:p>
    <w:p w:rsidR="004B581C" w:rsidRDefault="004B581C">
      <w:pPr>
        <w:spacing w:after="0" w:line="240" w:lineRule="auto"/>
        <w:rPr>
          <w:rFonts w:cs="Arial"/>
          <w:b/>
        </w:rPr>
      </w:pPr>
    </w:p>
    <w:tbl>
      <w:tblPr>
        <w:tblW w:w="1008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746"/>
        <w:gridCol w:w="1937"/>
        <w:gridCol w:w="2076"/>
        <w:gridCol w:w="2077"/>
        <w:gridCol w:w="1247"/>
      </w:tblGrid>
      <w:tr w:rsidR="004B581C" w:rsidTr="00C76387">
        <w:trPr>
          <w:trHeight w:val="623"/>
        </w:trPr>
        <w:tc>
          <w:tcPr>
            <w:tcW w:w="100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81C" w:rsidRDefault="004B581C">
            <w:pPr>
              <w:spacing w:line="240" w:lineRule="auto"/>
              <w:jc w:val="center"/>
            </w:pPr>
            <w:r>
              <w:rPr>
                <w:b/>
              </w:rPr>
              <w:t>Mezzi didattici/strumenti</w:t>
            </w:r>
          </w:p>
        </w:tc>
      </w:tr>
      <w:tr w:rsidR="004B581C" w:rsidTr="00C76387">
        <w:trPr>
          <w:trHeight w:val="703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81C" w:rsidRDefault="004B581C" w:rsidP="00C76387">
            <w:pPr>
              <w:spacing w:line="240" w:lineRule="auto"/>
            </w:pPr>
            <w:r>
              <w:rPr>
                <w:b/>
              </w:rPr>
              <w:t>Fotocopie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81C" w:rsidRDefault="004B581C" w:rsidP="00C76387">
            <w:pPr>
              <w:pStyle w:val="Elencoacolori-Colore11"/>
              <w:numPr>
                <w:ilvl w:val="0"/>
                <w:numId w:val="3"/>
              </w:numPr>
              <w:spacing w:line="240" w:lineRule="auto"/>
              <w:ind w:left="306" w:hanging="283"/>
            </w:pPr>
            <w:r>
              <w:t>Molte volte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81C" w:rsidRDefault="004B581C" w:rsidP="00C76387">
            <w:pPr>
              <w:pStyle w:val="Elencoacolori-Colore11"/>
              <w:numPr>
                <w:ilvl w:val="0"/>
                <w:numId w:val="17"/>
              </w:numPr>
              <w:spacing w:line="240" w:lineRule="auto"/>
              <w:ind w:left="283" w:hanging="283"/>
            </w:pPr>
            <w:r>
              <w:t>Diverse volte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81C" w:rsidRDefault="004B581C" w:rsidP="00C76387">
            <w:pPr>
              <w:pStyle w:val="Elencoacolori-Colore11"/>
              <w:numPr>
                <w:ilvl w:val="0"/>
                <w:numId w:val="20"/>
              </w:numPr>
              <w:tabs>
                <w:tab w:val="left" w:pos="318"/>
              </w:tabs>
              <w:spacing w:line="240" w:lineRule="auto"/>
              <w:ind w:left="178" w:hanging="189"/>
            </w:pPr>
            <w:r>
              <w:t>Alcune volte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1C" w:rsidRDefault="004B581C" w:rsidP="00C76387">
            <w:pPr>
              <w:pStyle w:val="Elencoacolori-Colore11"/>
              <w:numPr>
                <w:ilvl w:val="0"/>
                <w:numId w:val="10"/>
              </w:numPr>
              <w:spacing w:line="240" w:lineRule="auto"/>
              <w:ind w:left="232" w:hanging="232"/>
            </w:pPr>
            <w:r>
              <w:t xml:space="preserve">Mai </w:t>
            </w:r>
          </w:p>
        </w:tc>
      </w:tr>
      <w:tr w:rsidR="004B581C" w:rsidTr="00C76387">
        <w:trPr>
          <w:trHeight w:val="703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81C" w:rsidRDefault="004B581C" w:rsidP="00C76387">
            <w:pPr>
              <w:spacing w:line="240" w:lineRule="auto"/>
            </w:pPr>
            <w:r>
              <w:rPr>
                <w:b/>
              </w:rPr>
              <w:t>LIM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81C" w:rsidRDefault="004B581C" w:rsidP="00C76387">
            <w:pPr>
              <w:pStyle w:val="Elencoacolori-Colore11"/>
              <w:numPr>
                <w:ilvl w:val="0"/>
                <w:numId w:val="3"/>
              </w:numPr>
              <w:spacing w:line="240" w:lineRule="auto"/>
              <w:ind w:left="306" w:hanging="283"/>
            </w:pPr>
            <w:r>
              <w:t>Molte volte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81C" w:rsidRDefault="004B581C" w:rsidP="00C76387">
            <w:pPr>
              <w:pStyle w:val="Elencoacolori-Colore11"/>
              <w:numPr>
                <w:ilvl w:val="0"/>
                <w:numId w:val="17"/>
              </w:numPr>
              <w:spacing w:line="240" w:lineRule="auto"/>
              <w:ind w:left="283" w:hanging="283"/>
            </w:pPr>
            <w:r>
              <w:t>Diverse volte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81C" w:rsidRDefault="004B581C" w:rsidP="00C76387">
            <w:pPr>
              <w:pStyle w:val="Elencoacolori-Colore11"/>
              <w:numPr>
                <w:ilvl w:val="0"/>
                <w:numId w:val="20"/>
              </w:numPr>
              <w:tabs>
                <w:tab w:val="left" w:pos="318"/>
              </w:tabs>
              <w:spacing w:line="240" w:lineRule="auto"/>
              <w:ind w:left="178" w:hanging="178"/>
            </w:pPr>
            <w:r>
              <w:t>Alcune volte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1C" w:rsidRDefault="004B581C" w:rsidP="00C76387">
            <w:pPr>
              <w:pStyle w:val="Elencoacolori-Colore11"/>
              <w:numPr>
                <w:ilvl w:val="0"/>
                <w:numId w:val="10"/>
              </w:numPr>
              <w:spacing w:line="240" w:lineRule="auto"/>
              <w:ind w:left="232" w:hanging="232"/>
            </w:pPr>
            <w:r>
              <w:t xml:space="preserve">Mai </w:t>
            </w:r>
          </w:p>
        </w:tc>
      </w:tr>
      <w:tr w:rsidR="004B581C" w:rsidTr="00C76387">
        <w:trPr>
          <w:trHeight w:val="703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81C" w:rsidRDefault="004B581C" w:rsidP="00C76387">
            <w:pPr>
              <w:spacing w:line="240" w:lineRule="auto"/>
            </w:pPr>
            <w:r>
              <w:rPr>
                <w:b/>
              </w:rPr>
              <w:t>Programmi di sintesi vocale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81C" w:rsidRDefault="004B581C" w:rsidP="00C76387">
            <w:pPr>
              <w:pStyle w:val="Elencoacolori-Colore11"/>
              <w:numPr>
                <w:ilvl w:val="0"/>
                <w:numId w:val="3"/>
              </w:numPr>
              <w:spacing w:line="240" w:lineRule="auto"/>
              <w:ind w:left="306" w:hanging="283"/>
            </w:pPr>
            <w:r>
              <w:t>Molte volte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81C" w:rsidRDefault="004B581C" w:rsidP="00C76387">
            <w:pPr>
              <w:pStyle w:val="Elencoacolori-Colore11"/>
              <w:numPr>
                <w:ilvl w:val="0"/>
                <w:numId w:val="17"/>
              </w:numPr>
              <w:spacing w:line="240" w:lineRule="auto"/>
              <w:ind w:left="283" w:hanging="283"/>
            </w:pPr>
            <w:r>
              <w:t>Diverse volte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81C" w:rsidRDefault="004B581C" w:rsidP="00C76387">
            <w:pPr>
              <w:pStyle w:val="Elencoacolori-Colore11"/>
              <w:numPr>
                <w:ilvl w:val="0"/>
                <w:numId w:val="20"/>
              </w:numPr>
              <w:tabs>
                <w:tab w:val="left" w:pos="318"/>
              </w:tabs>
              <w:spacing w:line="240" w:lineRule="auto"/>
              <w:ind w:left="178" w:hanging="178"/>
            </w:pPr>
            <w:r>
              <w:t>Alcune volte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1C" w:rsidRDefault="004B581C" w:rsidP="00C76387">
            <w:pPr>
              <w:pStyle w:val="Elencoacolori-Colore11"/>
              <w:numPr>
                <w:ilvl w:val="0"/>
                <w:numId w:val="10"/>
              </w:numPr>
              <w:spacing w:line="240" w:lineRule="auto"/>
              <w:ind w:left="232" w:hanging="232"/>
            </w:pPr>
            <w:r>
              <w:t xml:space="preserve">Mai </w:t>
            </w:r>
          </w:p>
        </w:tc>
      </w:tr>
      <w:tr w:rsidR="004B581C" w:rsidTr="00C76387">
        <w:trPr>
          <w:trHeight w:val="703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81C" w:rsidRDefault="004B581C" w:rsidP="00C76387">
            <w:pPr>
              <w:spacing w:line="240" w:lineRule="auto"/>
            </w:pPr>
            <w:r>
              <w:rPr>
                <w:b/>
              </w:rPr>
              <w:t xml:space="preserve">Computer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81C" w:rsidRDefault="004B581C" w:rsidP="00C76387">
            <w:pPr>
              <w:pStyle w:val="Elencoacolori-Colore11"/>
              <w:numPr>
                <w:ilvl w:val="0"/>
                <w:numId w:val="3"/>
              </w:numPr>
              <w:spacing w:line="240" w:lineRule="auto"/>
              <w:ind w:left="306" w:hanging="283"/>
            </w:pPr>
            <w:r>
              <w:t>Molte volte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81C" w:rsidRDefault="004B581C" w:rsidP="00C76387">
            <w:pPr>
              <w:pStyle w:val="Elencoacolori-Colore11"/>
              <w:numPr>
                <w:ilvl w:val="0"/>
                <w:numId w:val="17"/>
              </w:numPr>
              <w:spacing w:line="240" w:lineRule="auto"/>
              <w:ind w:left="283" w:hanging="283"/>
            </w:pPr>
            <w:r>
              <w:t>Diverse volte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81C" w:rsidRDefault="004B581C" w:rsidP="00C76387">
            <w:pPr>
              <w:pStyle w:val="Elencoacolori-Colore11"/>
              <w:numPr>
                <w:ilvl w:val="0"/>
                <w:numId w:val="20"/>
              </w:numPr>
              <w:tabs>
                <w:tab w:val="left" w:pos="318"/>
              </w:tabs>
              <w:spacing w:line="240" w:lineRule="auto"/>
              <w:ind w:left="178" w:hanging="178"/>
            </w:pPr>
            <w:r>
              <w:t>Alcune volte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1C" w:rsidRDefault="004B581C" w:rsidP="00C76387">
            <w:pPr>
              <w:pStyle w:val="Elencoacolori-Colore11"/>
              <w:numPr>
                <w:ilvl w:val="0"/>
                <w:numId w:val="10"/>
              </w:numPr>
              <w:spacing w:line="240" w:lineRule="auto"/>
              <w:ind w:left="232" w:hanging="232"/>
            </w:pPr>
            <w:r>
              <w:t xml:space="preserve">Mai </w:t>
            </w:r>
          </w:p>
        </w:tc>
      </w:tr>
      <w:tr w:rsidR="004B581C" w:rsidTr="00C76387">
        <w:trPr>
          <w:trHeight w:val="703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81C" w:rsidRDefault="004B581C" w:rsidP="00C76387">
            <w:pPr>
              <w:spacing w:line="240" w:lineRule="auto"/>
            </w:pPr>
            <w:r>
              <w:rPr>
                <w:b/>
              </w:rPr>
              <w:t>Testi semplificati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81C" w:rsidRDefault="004B581C" w:rsidP="00C76387">
            <w:pPr>
              <w:pStyle w:val="Elencoacolori-Colore11"/>
              <w:numPr>
                <w:ilvl w:val="0"/>
                <w:numId w:val="3"/>
              </w:numPr>
              <w:spacing w:line="240" w:lineRule="auto"/>
              <w:ind w:left="306" w:hanging="283"/>
            </w:pPr>
            <w:r>
              <w:t>Molte volte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81C" w:rsidRDefault="004B581C" w:rsidP="00C76387">
            <w:pPr>
              <w:pStyle w:val="Elencoacolori-Colore11"/>
              <w:numPr>
                <w:ilvl w:val="0"/>
                <w:numId w:val="17"/>
              </w:numPr>
              <w:spacing w:line="240" w:lineRule="auto"/>
              <w:ind w:left="283" w:hanging="283"/>
            </w:pPr>
            <w:r>
              <w:t>Diverse volte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81C" w:rsidRDefault="004B581C" w:rsidP="00C76387">
            <w:pPr>
              <w:pStyle w:val="Elencoacolori-Colore11"/>
              <w:numPr>
                <w:ilvl w:val="0"/>
                <w:numId w:val="20"/>
              </w:numPr>
              <w:tabs>
                <w:tab w:val="left" w:pos="318"/>
              </w:tabs>
              <w:spacing w:line="240" w:lineRule="auto"/>
              <w:ind w:left="178" w:hanging="178"/>
            </w:pPr>
            <w:r>
              <w:t>Alcune volte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1C" w:rsidRDefault="004B581C" w:rsidP="00C76387">
            <w:pPr>
              <w:pStyle w:val="Elencoacolori-Colore11"/>
              <w:numPr>
                <w:ilvl w:val="0"/>
                <w:numId w:val="10"/>
              </w:numPr>
              <w:spacing w:line="240" w:lineRule="auto"/>
              <w:ind w:left="232" w:hanging="232"/>
            </w:pPr>
            <w:r>
              <w:t xml:space="preserve">Mai </w:t>
            </w:r>
          </w:p>
        </w:tc>
      </w:tr>
      <w:tr w:rsidR="004B581C" w:rsidTr="00C76387">
        <w:trPr>
          <w:trHeight w:val="965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387" w:rsidRPr="00C76387" w:rsidRDefault="00145116" w:rsidP="00C76387">
            <w:pPr>
              <w:spacing w:line="240" w:lineRule="auto"/>
              <w:rPr>
                <w:b/>
              </w:rPr>
            </w:pPr>
            <w:r>
              <w:rPr>
                <w:b/>
              </w:rPr>
              <w:t>Altro…………………………</w:t>
            </w:r>
            <w:r w:rsidR="004B581C">
              <w:rPr>
                <w:b/>
              </w:rPr>
              <w:t>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81C" w:rsidRDefault="004B581C" w:rsidP="00C76387">
            <w:pPr>
              <w:pStyle w:val="Elencoacolori-Colore11"/>
              <w:numPr>
                <w:ilvl w:val="0"/>
                <w:numId w:val="3"/>
              </w:numPr>
              <w:spacing w:line="240" w:lineRule="auto"/>
              <w:ind w:left="306" w:hanging="283"/>
            </w:pPr>
            <w:r>
              <w:t>Molte volte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81C" w:rsidRDefault="004B581C" w:rsidP="00C76387">
            <w:pPr>
              <w:pStyle w:val="Elencoacolori-Colore11"/>
              <w:numPr>
                <w:ilvl w:val="0"/>
                <w:numId w:val="17"/>
              </w:numPr>
              <w:spacing w:line="240" w:lineRule="auto"/>
              <w:ind w:left="283" w:hanging="283"/>
            </w:pPr>
            <w:r>
              <w:t>Diverse volte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81C" w:rsidRDefault="004B581C" w:rsidP="00C76387">
            <w:pPr>
              <w:pStyle w:val="Elencoacolori-Colore11"/>
              <w:numPr>
                <w:ilvl w:val="0"/>
                <w:numId w:val="20"/>
              </w:numPr>
              <w:tabs>
                <w:tab w:val="left" w:pos="318"/>
              </w:tabs>
              <w:spacing w:line="240" w:lineRule="auto"/>
              <w:ind w:left="178" w:hanging="178"/>
            </w:pPr>
            <w:r>
              <w:t>Alcune volte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1C" w:rsidRDefault="004B581C" w:rsidP="00C76387">
            <w:pPr>
              <w:pStyle w:val="Elencoacolori-Colore11"/>
              <w:numPr>
                <w:ilvl w:val="0"/>
                <w:numId w:val="10"/>
              </w:numPr>
              <w:spacing w:line="240" w:lineRule="auto"/>
              <w:ind w:left="232" w:hanging="232"/>
            </w:pPr>
            <w:r>
              <w:t xml:space="preserve">Mai </w:t>
            </w:r>
          </w:p>
        </w:tc>
      </w:tr>
    </w:tbl>
    <w:p w:rsidR="004B581C" w:rsidRDefault="004B581C">
      <w:pPr>
        <w:keepNext/>
        <w:spacing w:after="120" w:line="240" w:lineRule="auto"/>
        <w:jc w:val="both"/>
        <w:rPr>
          <w:rFonts w:eastAsia="Times New Roman"/>
          <w:b/>
          <w:bCs/>
        </w:rPr>
      </w:pPr>
    </w:p>
    <w:p w:rsidR="004B581C" w:rsidRDefault="004B581C" w:rsidP="00690D68">
      <w:pPr>
        <w:spacing w:before="240" w:after="120"/>
      </w:pPr>
      <w:r>
        <w:rPr>
          <w:b/>
        </w:rPr>
        <w:t>Colloqui con la famiglia</w:t>
      </w:r>
    </w:p>
    <w:p w:rsidR="004B581C" w:rsidRDefault="004B581C" w:rsidP="00690D68">
      <w:pPr>
        <w:numPr>
          <w:ilvl w:val="0"/>
          <w:numId w:val="4"/>
        </w:numPr>
        <w:spacing w:after="0"/>
      </w:pPr>
      <w:r>
        <w:t>Regolari</w:t>
      </w:r>
    </w:p>
    <w:p w:rsidR="004B581C" w:rsidRDefault="004B581C" w:rsidP="00690D68">
      <w:pPr>
        <w:numPr>
          <w:ilvl w:val="0"/>
          <w:numId w:val="4"/>
        </w:numPr>
        <w:spacing w:after="0"/>
      </w:pPr>
      <w:r>
        <w:t>Saltuari</w:t>
      </w:r>
    </w:p>
    <w:p w:rsidR="004B581C" w:rsidRDefault="004B581C" w:rsidP="00690D68">
      <w:pPr>
        <w:numPr>
          <w:ilvl w:val="0"/>
          <w:numId w:val="4"/>
        </w:numPr>
        <w:spacing w:after="0"/>
        <w:rPr>
          <w:rFonts w:eastAsia="Liberation Serif" w:cs="Liberation Serif"/>
        </w:rPr>
      </w:pPr>
      <w:r>
        <w:t>Inesistenti</w:t>
      </w:r>
    </w:p>
    <w:p w:rsidR="004B581C" w:rsidRDefault="004B581C" w:rsidP="00690D68">
      <w:pPr>
        <w:numPr>
          <w:ilvl w:val="0"/>
          <w:numId w:val="4"/>
        </w:numPr>
        <w:spacing w:after="0"/>
      </w:pPr>
      <w:r>
        <w:rPr>
          <w:rFonts w:eastAsia="Liberation Serif" w:cs="Liberation Serif"/>
        </w:rPr>
        <w:t xml:space="preserve"> </w:t>
      </w:r>
      <w:r>
        <w:t>costruttivi e collaborativi</w:t>
      </w:r>
    </w:p>
    <w:p w:rsidR="004B581C" w:rsidRDefault="004B581C" w:rsidP="00690D68">
      <w:pPr>
        <w:numPr>
          <w:ilvl w:val="0"/>
          <w:numId w:val="4"/>
        </w:numPr>
        <w:spacing w:after="0"/>
        <w:rPr>
          <w:b/>
        </w:rPr>
      </w:pPr>
      <w:r>
        <w:t>poco costruttivi e collaborativi.</w:t>
      </w:r>
    </w:p>
    <w:p w:rsidR="004B581C" w:rsidRDefault="004B581C">
      <w:pPr>
        <w:spacing w:after="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581C" w:rsidRDefault="004B581C" w:rsidP="00690D68">
      <w:pPr>
        <w:spacing w:before="240" w:after="120"/>
        <w:rPr>
          <w:bCs/>
        </w:rPr>
      </w:pPr>
      <w:r>
        <w:rPr>
          <w:b/>
        </w:rPr>
        <w:lastRenderedPageBreak/>
        <w:t xml:space="preserve">Incontri Scuola-Famiglia-Asl svolti durante l’anno scolastico: </w:t>
      </w:r>
      <w:r>
        <w:t>(</w:t>
      </w:r>
      <w:r>
        <w:rPr>
          <w:i/>
        </w:rPr>
        <w:t>indicare data e se necessario elementi importanti emersi dai colloqui)</w:t>
      </w:r>
    </w:p>
    <w:p w:rsidR="004B581C" w:rsidRDefault="004B581C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>……………………………………………….</w:t>
      </w:r>
    </w:p>
    <w:p w:rsidR="004B581C" w:rsidRDefault="004B581C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>………………………………………………..</w:t>
      </w:r>
    </w:p>
    <w:p w:rsidR="004B581C" w:rsidRDefault="004B581C">
      <w:pPr>
        <w:numPr>
          <w:ilvl w:val="0"/>
          <w:numId w:val="6"/>
        </w:numPr>
        <w:jc w:val="both"/>
        <w:rPr>
          <w:b/>
        </w:rPr>
      </w:pPr>
      <w:r>
        <w:rPr>
          <w:bCs/>
        </w:rPr>
        <w:t>………………………………………………..</w:t>
      </w:r>
    </w:p>
    <w:p w:rsidR="004B581C" w:rsidRDefault="004B581C" w:rsidP="00C76387">
      <w:pPr>
        <w:spacing w:before="600" w:after="120"/>
        <w:rPr>
          <w:b/>
        </w:rPr>
      </w:pPr>
      <w:r>
        <w:rPr>
          <w:b/>
        </w:rPr>
        <w:t>Suggerimenti e proposte per il prossimo anno scolastico/per il progetto di vita:</w:t>
      </w:r>
    </w:p>
    <w:p w:rsidR="004B581C" w:rsidRDefault="004B581C">
      <w:pPr>
        <w:spacing w:after="0"/>
        <w:rPr>
          <w:rFonts w:cs="Arial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581C" w:rsidRDefault="004B581C" w:rsidP="00C76387">
      <w:pPr>
        <w:spacing w:before="600" w:after="0"/>
        <w:rPr>
          <w:rFonts w:cs="Arial"/>
        </w:rPr>
      </w:pPr>
      <w:r>
        <w:rPr>
          <w:rFonts w:cs="Arial"/>
        </w:rPr>
        <w:t xml:space="preserve">Paderno Dugnano, </w:t>
      </w:r>
      <w:r w:rsidR="00C76387">
        <w:rPr>
          <w:rFonts w:cs="Arial"/>
        </w:rPr>
        <w:t>_______________________</w:t>
      </w:r>
    </w:p>
    <w:p w:rsidR="004B581C" w:rsidRDefault="004B581C" w:rsidP="00C76387">
      <w:pPr>
        <w:spacing w:after="0"/>
        <w:jc w:val="right"/>
        <w:rPr>
          <w:rFonts w:cs="Arial"/>
          <w:u w:val="single"/>
        </w:rPr>
      </w:pPr>
      <w:r>
        <w:rPr>
          <w:rFonts w:cs="Arial"/>
        </w:rPr>
        <w:t xml:space="preserve">Il Docente </w:t>
      </w:r>
    </w:p>
    <w:p w:rsidR="004B581C" w:rsidRDefault="004B581C">
      <w:pPr>
        <w:spacing w:after="0"/>
        <w:ind w:left="720"/>
        <w:rPr>
          <w:rFonts w:cs="Arial"/>
          <w:u w:val="single"/>
        </w:rPr>
      </w:pPr>
    </w:p>
    <w:p w:rsidR="004B581C" w:rsidRDefault="00C76387">
      <w:pPr>
        <w:spacing w:after="0"/>
        <w:ind w:left="720"/>
        <w:jc w:val="right"/>
      </w:pPr>
      <w:r>
        <w:t>____________________________________</w:t>
      </w:r>
    </w:p>
    <w:sectPr w:rsidR="004B581C" w:rsidSect="008A71E7">
      <w:footerReference w:type="default" r:id="rId8"/>
      <w:pgSz w:w="11906" w:h="16838"/>
      <w:pgMar w:top="1440" w:right="1080" w:bottom="1440" w:left="1080" w:header="709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E92" w:rsidRDefault="004A4E92">
      <w:pPr>
        <w:spacing w:after="0" w:line="240" w:lineRule="auto"/>
      </w:pPr>
      <w:r>
        <w:separator/>
      </w:r>
    </w:p>
  </w:endnote>
  <w:endnote w:type="continuationSeparator" w:id="0">
    <w:p w:rsidR="004A4E92" w:rsidRDefault="004A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81C" w:rsidRDefault="004B581C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E47946">
      <w:rPr>
        <w:noProof/>
      </w:rPr>
      <w:t>1</w:t>
    </w:r>
    <w:r>
      <w:fldChar w:fldCharType="end"/>
    </w:r>
  </w:p>
  <w:p w:rsidR="004B581C" w:rsidRDefault="004B58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E92" w:rsidRDefault="004A4E92">
      <w:pPr>
        <w:spacing w:after="0" w:line="240" w:lineRule="auto"/>
      </w:pPr>
      <w:r>
        <w:separator/>
      </w:r>
    </w:p>
  </w:footnote>
  <w:footnote w:type="continuationSeparator" w:id="0">
    <w:p w:rsidR="004A4E92" w:rsidRDefault="004A4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Wingdings 2" w:hAnsi="Wingdings 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Wingdings 2" w:hAnsi="Wingdings 2" w:cs="Courier New"/>
        <w:sz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Wingdings 2" w:hAnsi="Wingdings 2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 2" w:hAnsi="Wingdings 2" w:cs="Wingdings 2" w:hint="default"/>
        <w:sz w:val="28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Wingdings 2" w:hAnsi="Wingdings 2" w:cs="Wingdings 2" w:hint="default"/>
        <w:b/>
        <w:bCs/>
        <w:sz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Wingdings 2" w:hAnsi="Wingdings 2" w:cs="Wingdings 2"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Wingdings 2" w:hAnsi="Wingdings 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Wingdings 2" w:hAnsi="Wingdings 2" w:cs="Symbol"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Wingdings 2" w:hAnsi="Wingdings 2" w:cs="Wingdings 2"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Wingdings 2" w:hAnsi="Wingdings 2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Wingdings 2" w:hAnsi="Wingdings 2" w:cs="Wingdings 2" w:hint="default"/>
        <w:sz w:val="28"/>
        <w:szCs w:val="32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*"/>
      <w:lvlJc w:val="left"/>
      <w:pPr>
        <w:tabs>
          <w:tab w:val="num" w:pos="0"/>
        </w:tabs>
        <w:ind w:left="644" w:hanging="360"/>
      </w:pPr>
      <w:rPr>
        <w:rFonts w:ascii="Wingdings 2" w:hAnsi="Wingdings 2" w:cs="Wingdings 2" w:hint="default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Wingdings 2" w:hAnsi="Wingdings 2" w:cs="Wingdings 2" w:hint="default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Wingdings 2" w:hAnsi="Wingdings 2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Wingdings 2" w:hAnsi="Wingdings 2" w:cs="Wingdings 2" w:hint="default"/>
        <w:sz w:val="28"/>
        <w:szCs w:val="28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Wingdings 2" w:hAnsi="Wingdings 2" w:cs="Wingdings 2" w:hint="default"/>
        <w:sz w:val="32"/>
        <w:szCs w:val="3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Wingdings 2" w:hAnsi="Wingdings 2" w:cs="Wingdings 2" w:hint="default"/>
        <w:sz w:val="28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*"/>
      <w:lvlJc w:val="left"/>
      <w:pPr>
        <w:tabs>
          <w:tab w:val="num" w:pos="0"/>
        </w:tabs>
        <w:ind w:left="1487" w:hanging="360"/>
      </w:pPr>
      <w:rPr>
        <w:rFonts w:ascii="Wingdings 2" w:hAnsi="Wingdings 2" w:cs="Wingdings 2" w:hint="default"/>
        <w:sz w:val="28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Wingdings 2" w:hAnsi="Wingdings 2" w:cs="Wingdings 2" w:hint="default"/>
        <w:sz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1E7"/>
    <w:rsid w:val="00145116"/>
    <w:rsid w:val="004A4E92"/>
    <w:rsid w:val="004B581C"/>
    <w:rsid w:val="00587815"/>
    <w:rsid w:val="00690D68"/>
    <w:rsid w:val="006A6297"/>
    <w:rsid w:val="007B3DDC"/>
    <w:rsid w:val="008A71E7"/>
    <w:rsid w:val="009C7BD0"/>
    <w:rsid w:val="009F6A0C"/>
    <w:rsid w:val="00B23F8B"/>
    <w:rsid w:val="00C76387"/>
    <w:rsid w:val="00D12D9D"/>
    <w:rsid w:val="00D704A5"/>
    <w:rsid w:val="00DC4E53"/>
    <w:rsid w:val="00E108B6"/>
    <w:rsid w:val="00E47946"/>
    <w:rsid w:val="00EA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oNotEmbedSmartTags/>
  <w:decimalSymbol w:val=","/>
  <w:listSeparator w:val=";"/>
  <w15:chartTrackingRefBased/>
  <w15:docId w15:val="{13FA3217-CFA8-4186-978D-C46FDACA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pPr>
      <w:numPr>
        <w:numId w:val="1"/>
      </w:numPr>
      <w:spacing w:before="240" w:after="0" w:line="240" w:lineRule="auto"/>
      <w:outlineLvl w:val="0"/>
    </w:pPr>
    <w:rPr>
      <w:rFonts w:ascii="Arial" w:eastAsia="Times New Roman" w:hAnsi="Arial" w:cs="Arial"/>
      <w:b/>
      <w:sz w:val="24"/>
      <w:szCs w:val="20"/>
      <w:u w:val="single"/>
      <w:lang w:val="x-none" w:eastAsia="he-IL" w:bidi="he-IL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eastAsia="MS Gothic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val="x-none"/>
    </w:rPr>
  </w:style>
  <w:style w:type="paragraph" w:styleId="Titolo9">
    <w:name w:val="heading 9"/>
    <w:basedOn w:val="Normale"/>
    <w:next w:val="Normale"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Courier New" w:hAnsi="Courier New" w:cs="Courier New"/>
      <w:sz w:val="16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  <w:rPr>
      <w:rFonts w:ascii="Wingdings 2" w:hAnsi="Wingdings 2" w:cs="Wingdings 2" w:hint="default"/>
      <w:sz w:val="28"/>
      <w:szCs w:val="20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 2" w:hAnsi="Wingdings 2" w:cs="Wingdings 2" w:hint="default"/>
      <w:b/>
      <w:bCs/>
      <w:sz w:val="28"/>
    </w:rPr>
  </w:style>
  <w:style w:type="character" w:customStyle="1" w:styleId="WW8Num7z0">
    <w:name w:val="WW8Num7z0"/>
    <w:rPr>
      <w:rFonts w:ascii="Wingdings 2" w:hAnsi="Wingdings 2" w:cs="Wingdings 2" w:hint="default"/>
    </w:rPr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ascii="Wingdings 2" w:hAnsi="Wingdings 2" w:cs="Wingdings 2" w:hint="default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ascii="Wingdings 2" w:hAnsi="Wingdings 2" w:cs="Wingdings 2" w:hint="default"/>
      <w:sz w:val="28"/>
      <w:szCs w:val="32"/>
    </w:rPr>
  </w:style>
  <w:style w:type="character" w:customStyle="1" w:styleId="WW8Num13z0">
    <w:name w:val="WW8Num13z0"/>
    <w:rPr>
      <w:rFonts w:ascii="Wingdings 2" w:hAnsi="Wingdings 2" w:cs="Wingdings 2" w:hint="default"/>
    </w:rPr>
  </w:style>
  <w:style w:type="character" w:customStyle="1" w:styleId="WW8Num14z0">
    <w:name w:val="WW8Num14z0"/>
    <w:rPr>
      <w:rFonts w:ascii="Wingdings 2" w:hAnsi="Wingdings 2" w:cs="Wingdings 2" w:hint="default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ascii="Wingdings 2" w:hAnsi="Wingdings 2" w:cs="Wingdings 2" w:hint="default"/>
      <w:sz w:val="28"/>
      <w:szCs w:val="28"/>
    </w:rPr>
  </w:style>
  <w:style w:type="character" w:customStyle="1" w:styleId="WW8Num17z0">
    <w:name w:val="WW8Num17z0"/>
    <w:rPr>
      <w:rFonts w:ascii="Wingdings 2" w:hAnsi="Wingdings 2" w:cs="Wingdings 2" w:hint="default"/>
      <w:sz w:val="32"/>
      <w:szCs w:val="32"/>
    </w:rPr>
  </w:style>
  <w:style w:type="character" w:customStyle="1" w:styleId="WW8Num18z0">
    <w:name w:val="WW8Num18z0"/>
    <w:rPr>
      <w:rFonts w:ascii="Wingdings 2" w:hAnsi="Wingdings 2" w:cs="Wingdings 2" w:hint="default"/>
      <w:sz w:val="28"/>
    </w:rPr>
  </w:style>
  <w:style w:type="character" w:customStyle="1" w:styleId="WW8Num19z0">
    <w:name w:val="WW8Num19z0"/>
    <w:rPr>
      <w:rFonts w:ascii="Wingdings 2" w:hAnsi="Wingdings 2" w:cs="Wingdings 2" w:hint="default"/>
      <w:sz w:val="28"/>
    </w:rPr>
  </w:style>
  <w:style w:type="character" w:customStyle="1" w:styleId="WW8Num20z0">
    <w:name w:val="WW8Num20z0"/>
    <w:rPr>
      <w:rFonts w:ascii="Wingdings 2" w:hAnsi="Wingdings 2" w:cs="Wingdings 2" w:hint="default"/>
      <w:sz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Courier New" w:hAnsi="Courier New" w:cs="Arial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Wingdings 2" w:hAnsi="Wingdings 2" w:cs="Wingdings 2" w:hint="default"/>
      <w:sz w:val="28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Wingdings 2" w:hAnsi="Wingdings 2" w:cs="Wingdings 2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Wingdings 2" w:hAnsi="Wingdings 2" w:cs="Wingdings 2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Wingdings 2" w:hAnsi="Wingdings 2" w:cs="Wingdings 2" w:hint="default"/>
      <w:sz w:val="28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Wingdings 2" w:hAnsi="Wingdings 2" w:cs="Wingdings 2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Wingdings 2" w:hAnsi="Wingdings 2" w:cs="Wingdings 2" w:hint="default"/>
      <w:sz w:val="32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Wingdings 2" w:hAnsi="Wingdings 2" w:cs="Wingdings 2" w:hint="default"/>
      <w:sz w:val="28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Wingdings 2" w:hAnsi="Wingdings 2" w:cs="Wingdings 2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Wingdings 2" w:hAnsi="Wingdings 2" w:cs="Wingdings 2" w:hint="default"/>
      <w:sz w:val="32"/>
      <w:szCs w:val="32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Wingdings 2" w:hAnsi="Wingdings 2" w:cs="Wingdings 2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hint="default"/>
      <w:b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Wingdings 2" w:hAnsi="Wingdings 2" w:cs="Wingdings 2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Wingdings 2" w:hAnsi="Wingdings 2" w:cs="Wingdings 2" w:hint="default"/>
      <w:sz w:val="28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Wingdings 2" w:hAnsi="Wingdings 2" w:cs="Wingdings 2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ascii="Wingdings 2" w:hAnsi="Wingdings 2" w:cs="Wingdings 2" w:hint="default"/>
      <w:sz w:val="28"/>
      <w:szCs w:val="28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Wingdings 2" w:hAnsi="Wingdings 2" w:cs="Wingdings 2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ascii="Wingdings 2" w:hAnsi="Wingdings 2" w:cs="Wingdings 2" w:hint="default"/>
      <w:sz w:val="28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ascii="Wingdings 2" w:hAnsi="Wingdings 2" w:cs="Wingdings 2" w:hint="default"/>
      <w:sz w:val="28"/>
      <w:szCs w:val="28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eastAsia="Calibri" w:hAnsi="Tahoma" w:cs="Tahoma"/>
      <w:sz w:val="16"/>
      <w:szCs w:val="16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0"/>
      <w:lang w:eastAsia="he-IL" w:bidi="he-IL"/>
    </w:rPr>
  </w:style>
  <w:style w:type="character" w:customStyle="1" w:styleId="Titolo1Carattere">
    <w:name w:val="Titolo 1 Carattere"/>
    <w:rPr>
      <w:rFonts w:ascii="Arial" w:eastAsia="Times New Roman" w:hAnsi="Arial" w:cs="Times New Roman"/>
      <w:b/>
      <w:sz w:val="24"/>
      <w:szCs w:val="20"/>
      <w:u w:val="single"/>
      <w:lang w:eastAsia="he-IL" w:bidi="he-IL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color w:val="4F81BD"/>
    </w:rPr>
  </w:style>
  <w:style w:type="character" w:customStyle="1" w:styleId="Titolo9Carattere">
    <w:name w:val="Titolo 9 Caratter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0"/>
      <w:lang w:eastAsia="he-IL" w:bidi="he-IL"/>
    </w:rPr>
  </w:style>
  <w:style w:type="character" w:customStyle="1" w:styleId="CorpodeltestoCarattere">
    <w:name w:val="Corpo del testo Carattere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RientrocorpodeltestoCarattere">
    <w:name w:val="Rientro corpo del testo Carattere"/>
    <w:rPr>
      <w:sz w:val="22"/>
      <w:szCs w:val="22"/>
    </w:rPr>
  </w:style>
  <w:style w:type="character" w:customStyle="1" w:styleId="Titolo2Carattere">
    <w:name w:val="Titolo 2 Carattere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pPr>
      <w:autoSpaceDE w:val="0"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6"/>
      <w:lang w:val="x-none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he-IL" w:bidi="he-IL"/>
    </w:rPr>
  </w:style>
  <w:style w:type="paragraph" w:customStyle="1" w:styleId="Elencoacolori-Colore11">
    <w:name w:val="Elenco a colori - Colore 11"/>
    <w:basedOn w:val="Normale"/>
    <w:pPr>
      <w:ind w:left="720"/>
    </w:pPr>
  </w:style>
  <w:style w:type="paragraph" w:customStyle="1" w:styleId="Corpodeltesto21">
    <w:name w:val="Corpo del testo 21"/>
    <w:basedOn w:val="Normale"/>
    <w:pPr>
      <w:spacing w:after="0" w:line="240" w:lineRule="auto"/>
      <w:jc w:val="both"/>
    </w:pPr>
    <w:rPr>
      <w:rFonts w:ascii="Arial" w:eastAsia="Times New Roman" w:hAnsi="Arial" w:cs="Arial"/>
      <w:sz w:val="24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he-IL" w:bidi="he-IL"/>
    </w:rPr>
  </w:style>
  <w:style w:type="paragraph" w:styleId="Rientrocorpodeltesto">
    <w:name w:val="Body Text Indent"/>
    <w:basedOn w:val="Normale"/>
    <w:pPr>
      <w:spacing w:after="120"/>
      <w:ind w:left="283"/>
    </w:pPr>
    <w:rPr>
      <w:lang w:val="x-none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Courier Std" w:hAnsi="Courier Std" w:cs="Courier Std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gennyzu</dc:creator>
  <cp:keywords/>
  <cp:lastModifiedBy>genny zu</cp:lastModifiedBy>
  <cp:revision>2</cp:revision>
  <cp:lastPrinted>2017-05-26T10:33:00Z</cp:lastPrinted>
  <dcterms:created xsi:type="dcterms:W3CDTF">2017-06-12T23:07:00Z</dcterms:created>
  <dcterms:modified xsi:type="dcterms:W3CDTF">2017-06-12T23:07:00Z</dcterms:modified>
</cp:coreProperties>
</file>